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D1D1" w14:textId="77777777" w:rsidR="00571024" w:rsidRPr="00F0126F" w:rsidRDefault="00571024" w:rsidP="24D27D6B">
      <w:pPr>
        <w:pStyle w:val="Ingenafstand"/>
        <w:rPr>
          <w:rFonts w:ascii="Calibri" w:hAnsi="Calibri" w:cs="Calibri"/>
          <w:sz w:val="36"/>
          <w:szCs w:val="36"/>
        </w:rPr>
      </w:pPr>
    </w:p>
    <w:p w14:paraId="4C2BFEB0" w14:textId="01ADB1AF" w:rsidR="00C924A6" w:rsidRPr="00F0126F" w:rsidRDefault="6BC0208F" w:rsidP="24D27D6B">
      <w:pPr>
        <w:ind w:left="993" w:right="1417"/>
        <w:jc w:val="center"/>
        <w:rPr>
          <w:rFonts w:ascii="Calibri" w:eastAsiaTheme="majorEastAsia" w:hAnsi="Calibri" w:cs="Calibri"/>
          <w:b/>
          <w:bCs/>
          <w:sz w:val="34"/>
          <w:szCs w:val="34"/>
        </w:rPr>
      </w:pPr>
      <w:bookmarkStart w:id="0" w:name="_Hlk3204465"/>
      <w:r w:rsidRPr="00F0126F">
        <w:rPr>
          <w:rFonts w:ascii="Calibri" w:eastAsiaTheme="majorEastAsia" w:hAnsi="Calibri" w:cs="Calibri"/>
          <w:b/>
          <w:bCs/>
          <w:sz w:val="34"/>
          <w:szCs w:val="34"/>
        </w:rPr>
        <w:t xml:space="preserve">Aftale om partnerskab mellem </w:t>
      </w:r>
      <w:r w:rsidR="004C6147" w:rsidRPr="00F0126F">
        <w:rPr>
          <w:rFonts w:ascii="Calibri" w:eastAsiaTheme="majorEastAsia" w:hAnsi="Calibri" w:cs="Calibri"/>
          <w:b/>
          <w:bCs/>
          <w:sz w:val="34"/>
          <w:szCs w:val="34"/>
        </w:rPr>
        <w:t>XXX</w:t>
      </w:r>
      <w:r w:rsidR="003B3AA1" w:rsidRPr="00F0126F">
        <w:rPr>
          <w:rFonts w:ascii="Calibri" w:eastAsiaTheme="majorEastAsia" w:hAnsi="Calibri" w:cs="Calibri"/>
          <w:b/>
          <w:bCs/>
          <w:sz w:val="34"/>
          <w:szCs w:val="34"/>
        </w:rPr>
        <w:t xml:space="preserve"> </w:t>
      </w:r>
      <w:r w:rsidRPr="00F0126F">
        <w:rPr>
          <w:rFonts w:ascii="Calibri" w:eastAsiaTheme="majorEastAsia" w:hAnsi="Calibri" w:cs="Calibri"/>
          <w:b/>
          <w:bCs/>
          <w:sz w:val="34"/>
          <w:szCs w:val="34"/>
        </w:rPr>
        <w:t>Kommune</w:t>
      </w:r>
    </w:p>
    <w:p w14:paraId="4ED695E1" w14:textId="77777777" w:rsidR="00571024" w:rsidRPr="00F0126F" w:rsidRDefault="6BC0208F" w:rsidP="24D27D6B">
      <w:pPr>
        <w:ind w:left="993" w:right="1417"/>
        <w:jc w:val="center"/>
        <w:rPr>
          <w:rFonts w:ascii="Calibri" w:eastAsiaTheme="majorEastAsia" w:hAnsi="Calibri" w:cs="Calibri"/>
          <w:b/>
          <w:bCs/>
          <w:sz w:val="34"/>
          <w:szCs w:val="34"/>
        </w:rPr>
      </w:pPr>
      <w:r w:rsidRPr="00F0126F">
        <w:rPr>
          <w:rFonts w:ascii="Calibri" w:eastAsiaTheme="majorEastAsia" w:hAnsi="Calibri" w:cs="Calibri"/>
          <w:b/>
          <w:bCs/>
          <w:sz w:val="34"/>
          <w:szCs w:val="34"/>
        </w:rPr>
        <w:t>og Danske Skoleelever vedrørende Elevvenlig Kommune</w:t>
      </w:r>
    </w:p>
    <w:p w14:paraId="1940C0D1" w14:textId="77777777" w:rsidR="00571024" w:rsidRPr="00F0126F" w:rsidRDefault="00571024" w:rsidP="24D27D6B">
      <w:pPr>
        <w:ind w:left="993" w:right="1417"/>
        <w:jc w:val="both"/>
        <w:rPr>
          <w:rFonts w:ascii="Calibri" w:hAnsi="Calibri" w:cs="Calibri"/>
          <w:sz w:val="22"/>
          <w:szCs w:val="22"/>
        </w:rPr>
      </w:pPr>
    </w:p>
    <w:p w14:paraId="6431D0DD" w14:textId="77777777" w:rsidR="00571024" w:rsidRPr="00F0126F" w:rsidRDefault="00571024" w:rsidP="24D27D6B">
      <w:pPr>
        <w:ind w:left="993" w:right="1417"/>
        <w:jc w:val="both"/>
        <w:rPr>
          <w:rFonts w:ascii="Calibri" w:hAnsi="Calibri" w:cs="Calibri"/>
          <w:sz w:val="22"/>
          <w:szCs w:val="22"/>
        </w:rPr>
      </w:pPr>
    </w:p>
    <w:p w14:paraId="66269E4D" w14:textId="77777777" w:rsidR="00571024" w:rsidRPr="00F0126F" w:rsidRDefault="00571024" w:rsidP="24D27D6B">
      <w:pPr>
        <w:ind w:left="993" w:right="1417"/>
        <w:jc w:val="both"/>
        <w:rPr>
          <w:rFonts w:ascii="Calibri" w:hAnsi="Calibri" w:cs="Calibri"/>
          <w:sz w:val="22"/>
          <w:szCs w:val="22"/>
        </w:rPr>
      </w:pPr>
    </w:p>
    <w:p w14:paraId="7293DF03" w14:textId="77777777" w:rsidR="00571024" w:rsidRPr="00F0126F" w:rsidRDefault="6BC0208F"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Følgende aftale om partnerskab indgås mellem:</w:t>
      </w:r>
    </w:p>
    <w:p w14:paraId="2DDF7DA3" w14:textId="77777777" w:rsidR="00571024" w:rsidRPr="00F0126F" w:rsidRDefault="00571024" w:rsidP="24D27D6B">
      <w:pPr>
        <w:ind w:left="993" w:right="1417"/>
        <w:jc w:val="both"/>
        <w:rPr>
          <w:rFonts w:ascii="Calibri" w:hAnsi="Calibri" w:cs="Calibri"/>
          <w:sz w:val="22"/>
          <w:szCs w:val="22"/>
        </w:rPr>
      </w:pPr>
    </w:p>
    <w:p w14:paraId="71E3A051" w14:textId="77777777" w:rsidR="00571024" w:rsidRPr="00F0126F" w:rsidRDefault="00571024" w:rsidP="24D27D6B">
      <w:pPr>
        <w:ind w:left="993" w:right="1417"/>
        <w:jc w:val="both"/>
        <w:rPr>
          <w:rFonts w:ascii="Calibri" w:hAnsi="Calibri" w:cs="Calibri"/>
          <w:sz w:val="22"/>
          <w:szCs w:val="22"/>
        </w:rPr>
      </w:pPr>
      <w:bookmarkStart w:id="1" w:name="_Toc45094873"/>
    </w:p>
    <w:tbl>
      <w:tblPr>
        <w:tblStyle w:val="Tabel-Gitter"/>
        <w:tblW w:w="0" w:type="auto"/>
        <w:tblInd w:w="993" w:type="dxa"/>
        <w:tblLook w:val="04A0" w:firstRow="1" w:lastRow="0" w:firstColumn="1" w:lastColumn="0" w:noHBand="0" w:noVBand="1"/>
      </w:tblPr>
      <w:tblGrid>
        <w:gridCol w:w="5063"/>
        <w:gridCol w:w="4936"/>
      </w:tblGrid>
      <w:tr w:rsidR="00E40757" w:rsidRPr="00F0126F" w14:paraId="0EB1D704" w14:textId="77777777" w:rsidTr="24D27D6B">
        <w:tc>
          <w:tcPr>
            <w:tcW w:w="5491" w:type="dxa"/>
            <w:tcBorders>
              <w:top w:val="nil"/>
              <w:left w:val="nil"/>
              <w:bottom w:val="nil"/>
              <w:right w:val="nil"/>
            </w:tcBorders>
          </w:tcPr>
          <w:p w14:paraId="1A8E730B" w14:textId="77777777" w:rsidR="00E40757" w:rsidRPr="00B21A11" w:rsidRDefault="00E40757" w:rsidP="24D27D6B">
            <w:pPr>
              <w:ind w:right="1417"/>
              <w:jc w:val="both"/>
              <w:rPr>
                <w:rFonts w:ascii="Calibri" w:eastAsiaTheme="majorEastAsia" w:hAnsi="Calibri" w:cs="Calibri"/>
                <w:sz w:val="22"/>
                <w:szCs w:val="22"/>
                <w:lang w:val="sv-SE"/>
              </w:rPr>
            </w:pPr>
            <w:r w:rsidRPr="00B21A11">
              <w:rPr>
                <w:rFonts w:ascii="Calibri" w:eastAsiaTheme="majorEastAsia" w:hAnsi="Calibri" w:cs="Calibri"/>
                <w:sz w:val="22"/>
                <w:szCs w:val="22"/>
                <w:lang w:val="sv-SE"/>
              </w:rPr>
              <w:t>Danske Skoleelever</w:t>
            </w:r>
          </w:p>
          <w:p w14:paraId="65E0239E" w14:textId="4941F598" w:rsidR="00E40757" w:rsidRPr="00B776BC" w:rsidRDefault="00E40757" w:rsidP="24D27D6B">
            <w:pPr>
              <w:ind w:right="1417"/>
              <w:jc w:val="both"/>
              <w:rPr>
                <w:rFonts w:ascii="Calibri" w:hAnsi="Calibri" w:cs="Calibri"/>
                <w:sz w:val="22"/>
                <w:szCs w:val="22"/>
                <w:lang w:val="sv-SE"/>
              </w:rPr>
            </w:pPr>
            <w:r w:rsidRPr="00B776BC">
              <w:rPr>
                <w:rFonts w:ascii="Calibri" w:hAnsi="Calibri" w:cs="Calibri"/>
                <w:sz w:val="22"/>
                <w:szCs w:val="22"/>
                <w:lang w:val="sv-SE"/>
              </w:rPr>
              <w:t xml:space="preserve">v/ </w:t>
            </w:r>
            <w:r w:rsidR="00B776BC" w:rsidRPr="00B776BC">
              <w:rPr>
                <w:rFonts w:ascii="Calibri" w:hAnsi="Calibri" w:cs="Calibri"/>
                <w:sz w:val="22"/>
                <w:szCs w:val="22"/>
                <w:lang w:val="sv-SE"/>
              </w:rPr>
              <w:t>Carl Jona</w:t>
            </w:r>
            <w:r w:rsidR="00B776BC">
              <w:rPr>
                <w:rFonts w:ascii="Calibri" w:hAnsi="Calibri" w:cs="Calibri"/>
                <w:sz w:val="22"/>
                <w:szCs w:val="22"/>
                <w:lang w:val="sv-SE"/>
              </w:rPr>
              <w:t>tan Johansen Lowies</w:t>
            </w:r>
          </w:p>
          <w:p w14:paraId="4246BF09" w14:textId="50B95D93" w:rsidR="00B21A11" w:rsidRPr="00B21A11" w:rsidRDefault="00B21A11" w:rsidP="24D27D6B">
            <w:pPr>
              <w:ind w:right="1417"/>
              <w:jc w:val="both"/>
              <w:rPr>
                <w:rFonts w:ascii="Calibri" w:hAnsi="Calibri" w:cs="Calibri"/>
                <w:sz w:val="22"/>
                <w:szCs w:val="22"/>
              </w:rPr>
            </w:pPr>
            <w:r w:rsidRPr="00B21A11">
              <w:rPr>
                <w:rFonts w:ascii="Calibri" w:hAnsi="Calibri" w:cs="Calibri"/>
                <w:sz w:val="22"/>
                <w:szCs w:val="22"/>
              </w:rPr>
              <w:t>Projekt- og Korpsleder</w:t>
            </w:r>
          </w:p>
          <w:p w14:paraId="799BC048" w14:textId="2D7A2769" w:rsidR="00E40757" w:rsidRPr="00B21A11" w:rsidRDefault="00E40757" w:rsidP="24D27D6B">
            <w:pPr>
              <w:ind w:right="1417"/>
              <w:jc w:val="both"/>
              <w:rPr>
                <w:rFonts w:ascii="Calibri" w:hAnsi="Calibri" w:cs="Calibri"/>
                <w:sz w:val="22"/>
                <w:szCs w:val="22"/>
              </w:rPr>
            </w:pPr>
            <w:r w:rsidRPr="00B21A11">
              <w:rPr>
                <w:rFonts w:ascii="Calibri" w:hAnsi="Calibri" w:cs="Calibri"/>
                <w:sz w:val="22"/>
                <w:szCs w:val="22"/>
              </w:rPr>
              <w:t>Sindalsvej 9</w:t>
            </w:r>
          </w:p>
          <w:p w14:paraId="672C8E7A" w14:textId="77777777" w:rsidR="00E40757" w:rsidRPr="00B21A11" w:rsidRDefault="00E40757" w:rsidP="24D27D6B">
            <w:pPr>
              <w:ind w:right="1417"/>
              <w:jc w:val="both"/>
              <w:rPr>
                <w:rFonts w:ascii="Calibri" w:hAnsi="Calibri" w:cs="Calibri"/>
                <w:sz w:val="22"/>
                <w:szCs w:val="22"/>
              </w:rPr>
            </w:pPr>
            <w:r w:rsidRPr="00B21A11">
              <w:rPr>
                <w:rFonts w:ascii="Calibri" w:hAnsi="Calibri" w:cs="Calibri"/>
                <w:sz w:val="22"/>
                <w:szCs w:val="22"/>
              </w:rPr>
              <w:t>8240 Risskov</w:t>
            </w:r>
          </w:p>
          <w:p w14:paraId="3362D622" w14:textId="532361FD" w:rsidR="00E40757" w:rsidRPr="00B21A11" w:rsidRDefault="002E7EAC" w:rsidP="24D27D6B">
            <w:pPr>
              <w:ind w:right="1417"/>
              <w:jc w:val="both"/>
              <w:rPr>
                <w:rFonts w:ascii="Calibri" w:hAnsi="Calibri" w:cs="Calibri"/>
                <w:sz w:val="22"/>
                <w:szCs w:val="22"/>
              </w:rPr>
            </w:pPr>
            <w:r>
              <w:fldChar w:fldCharType="begin"/>
            </w:r>
            <w:r>
              <w:instrText>HYPERLINK "mailto:cal@skoleelever.dk"</w:instrText>
            </w:r>
            <w:r>
              <w:fldChar w:fldCharType="separate"/>
            </w:r>
            <w:r w:rsidR="00300FDA" w:rsidRPr="00265D69">
              <w:rPr>
                <w:rStyle w:val="Hyperlink"/>
              </w:rPr>
              <w:t>cal</w:t>
            </w:r>
            <w:r w:rsidR="00300FDA" w:rsidRPr="00B21A11">
              <w:rPr>
                <w:rStyle w:val="Hyperlink"/>
                <w:rFonts w:ascii="Calibri" w:hAnsi="Calibri" w:cs="Calibri"/>
                <w:sz w:val="22"/>
                <w:szCs w:val="22"/>
              </w:rPr>
              <w:t>@skoleelever.dk</w:t>
            </w:r>
            <w:r>
              <w:rPr>
                <w:rStyle w:val="Hyperlink"/>
                <w:rFonts w:ascii="Calibri" w:hAnsi="Calibri" w:cs="Calibri"/>
                <w:sz w:val="22"/>
                <w:szCs w:val="22"/>
                <w:lang w:val="sv-SE"/>
              </w:rPr>
              <w:fldChar w:fldCharType="end"/>
            </w:r>
          </w:p>
          <w:p w14:paraId="71BD9AD5" w14:textId="2EEE1F21" w:rsidR="00E40757" w:rsidRPr="00B21A11" w:rsidRDefault="00E40757" w:rsidP="24D27D6B">
            <w:pPr>
              <w:ind w:right="1417"/>
              <w:jc w:val="both"/>
              <w:rPr>
                <w:rFonts w:ascii="Calibri" w:hAnsi="Calibri" w:cs="Calibri"/>
                <w:sz w:val="22"/>
                <w:szCs w:val="22"/>
              </w:rPr>
            </w:pPr>
            <w:r w:rsidRPr="00B21A11">
              <w:rPr>
                <w:rFonts w:ascii="Calibri" w:hAnsi="Calibri" w:cs="Calibri"/>
                <w:sz w:val="22"/>
                <w:szCs w:val="22"/>
              </w:rPr>
              <w:t>6040206</w:t>
            </w:r>
            <w:r w:rsidR="00300FDA" w:rsidRPr="00B21A11">
              <w:rPr>
                <w:rFonts w:ascii="Calibri" w:hAnsi="Calibri" w:cs="Calibri"/>
                <w:sz w:val="22"/>
                <w:szCs w:val="22"/>
              </w:rPr>
              <w:t>4</w:t>
            </w:r>
          </w:p>
        </w:tc>
        <w:tc>
          <w:tcPr>
            <w:tcW w:w="5491" w:type="dxa"/>
            <w:tcBorders>
              <w:top w:val="nil"/>
              <w:left w:val="nil"/>
              <w:bottom w:val="nil"/>
              <w:right w:val="nil"/>
            </w:tcBorders>
          </w:tcPr>
          <w:p w14:paraId="11E9DE55" w14:textId="7FACCA5B" w:rsidR="00E40757" w:rsidRPr="00F0126F" w:rsidRDefault="00E40757" w:rsidP="24D27D6B">
            <w:pPr>
              <w:ind w:right="1417"/>
              <w:jc w:val="both"/>
              <w:rPr>
                <w:rFonts w:ascii="Calibri" w:hAnsi="Calibri" w:cs="Calibri"/>
                <w:sz w:val="22"/>
                <w:szCs w:val="22"/>
              </w:rPr>
            </w:pPr>
            <w:r w:rsidRPr="00F0126F">
              <w:rPr>
                <w:rFonts w:ascii="Calibri" w:hAnsi="Calibri" w:cs="Calibri"/>
                <w:sz w:val="22"/>
                <w:szCs w:val="22"/>
              </w:rPr>
              <w:t xml:space="preserve">XXX Kommune </w:t>
            </w:r>
          </w:p>
          <w:p w14:paraId="54032D95" w14:textId="22DC082F" w:rsidR="00E40757" w:rsidRPr="00F0126F" w:rsidRDefault="00E40757" w:rsidP="24D27D6B">
            <w:pPr>
              <w:ind w:right="1417"/>
              <w:jc w:val="both"/>
              <w:rPr>
                <w:rFonts w:ascii="Calibri" w:hAnsi="Calibri" w:cs="Calibri"/>
                <w:sz w:val="22"/>
                <w:szCs w:val="22"/>
              </w:rPr>
            </w:pPr>
            <w:r w:rsidRPr="00F0126F">
              <w:rPr>
                <w:rFonts w:ascii="Calibri" w:hAnsi="Calibri" w:cs="Calibri"/>
                <w:sz w:val="22"/>
                <w:szCs w:val="22"/>
              </w:rPr>
              <w:t xml:space="preserve">V/ </w:t>
            </w:r>
          </w:p>
          <w:p w14:paraId="18F88AA4" w14:textId="4EF36808" w:rsidR="00E40757" w:rsidRPr="00F0126F" w:rsidRDefault="00E40757" w:rsidP="24D27D6B">
            <w:pPr>
              <w:ind w:right="1417"/>
              <w:jc w:val="both"/>
              <w:rPr>
                <w:rFonts w:ascii="Calibri" w:hAnsi="Calibri" w:cs="Calibri"/>
                <w:sz w:val="22"/>
                <w:szCs w:val="22"/>
              </w:rPr>
            </w:pPr>
            <w:r w:rsidRPr="00F0126F">
              <w:rPr>
                <w:rFonts w:ascii="Calibri" w:hAnsi="Calibri" w:cs="Calibri"/>
                <w:sz w:val="22"/>
                <w:szCs w:val="22"/>
              </w:rPr>
              <w:t>Titel</w:t>
            </w:r>
          </w:p>
          <w:p w14:paraId="11EB836F" w14:textId="7ECFF1B7" w:rsidR="00E40757" w:rsidRPr="00F0126F" w:rsidRDefault="00E40757" w:rsidP="24D27D6B">
            <w:pPr>
              <w:ind w:right="1417"/>
              <w:jc w:val="both"/>
              <w:rPr>
                <w:rFonts w:ascii="Calibri" w:hAnsi="Calibri" w:cs="Calibri"/>
                <w:sz w:val="22"/>
                <w:szCs w:val="22"/>
              </w:rPr>
            </w:pPr>
            <w:r w:rsidRPr="00F0126F">
              <w:rPr>
                <w:rFonts w:ascii="Calibri" w:hAnsi="Calibri" w:cs="Calibri"/>
                <w:sz w:val="22"/>
                <w:szCs w:val="22"/>
              </w:rPr>
              <w:t xml:space="preserve">Adresse </w:t>
            </w:r>
          </w:p>
          <w:p w14:paraId="131DE23D" w14:textId="35388C3C" w:rsidR="00E40757" w:rsidRPr="00F0126F" w:rsidRDefault="00E40757" w:rsidP="24D27D6B">
            <w:pPr>
              <w:ind w:right="1417"/>
              <w:jc w:val="both"/>
              <w:rPr>
                <w:rFonts w:ascii="Calibri" w:hAnsi="Calibri" w:cs="Calibri"/>
                <w:sz w:val="22"/>
                <w:szCs w:val="22"/>
              </w:rPr>
            </w:pPr>
            <w:r w:rsidRPr="00F0126F">
              <w:rPr>
                <w:rFonts w:ascii="Calibri" w:hAnsi="Calibri" w:cs="Calibri"/>
                <w:sz w:val="22"/>
                <w:szCs w:val="22"/>
              </w:rPr>
              <w:t>Postnummer</w:t>
            </w:r>
          </w:p>
          <w:p w14:paraId="2A02E572" w14:textId="7CE8DD79" w:rsidR="00E40757" w:rsidRPr="00F0126F" w:rsidRDefault="00E40757" w:rsidP="24D27D6B">
            <w:pPr>
              <w:ind w:right="1417"/>
              <w:jc w:val="both"/>
              <w:rPr>
                <w:rFonts w:ascii="Calibri" w:hAnsi="Calibri" w:cs="Calibri"/>
                <w:sz w:val="22"/>
                <w:szCs w:val="22"/>
              </w:rPr>
            </w:pPr>
            <w:r w:rsidRPr="00F0126F">
              <w:rPr>
                <w:rFonts w:ascii="Calibri" w:hAnsi="Calibri" w:cs="Calibri"/>
                <w:sz w:val="22"/>
                <w:szCs w:val="22"/>
              </w:rPr>
              <w:t xml:space="preserve">Mail </w:t>
            </w:r>
          </w:p>
          <w:p w14:paraId="35164F6A" w14:textId="0A37D727" w:rsidR="00E40757" w:rsidRPr="00F0126F" w:rsidRDefault="00E40757" w:rsidP="24D27D6B">
            <w:pPr>
              <w:ind w:right="1417"/>
              <w:jc w:val="both"/>
              <w:rPr>
                <w:rFonts w:ascii="Calibri" w:hAnsi="Calibri" w:cs="Calibri"/>
                <w:sz w:val="22"/>
                <w:szCs w:val="22"/>
              </w:rPr>
            </w:pPr>
            <w:r w:rsidRPr="00F0126F">
              <w:rPr>
                <w:rFonts w:ascii="Calibri" w:hAnsi="Calibri" w:cs="Calibri"/>
                <w:sz w:val="22"/>
                <w:szCs w:val="22"/>
              </w:rPr>
              <w:t xml:space="preserve">Telefonnr. </w:t>
            </w:r>
          </w:p>
          <w:p w14:paraId="6151803F" w14:textId="3D40EE4D" w:rsidR="00E40757" w:rsidRPr="00F0126F" w:rsidRDefault="0D4B61C4" w:rsidP="24D27D6B">
            <w:pPr>
              <w:ind w:right="1417"/>
              <w:jc w:val="both"/>
              <w:rPr>
                <w:rFonts w:ascii="Calibri" w:eastAsiaTheme="majorEastAsia" w:hAnsi="Calibri" w:cs="Calibri"/>
                <w:sz w:val="22"/>
                <w:szCs w:val="22"/>
              </w:rPr>
            </w:pPr>
            <w:r w:rsidRPr="00F0126F">
              <w:rPr>
                <w:rFonts w:ascii="Calibri" w:eastAsiaTheme="majorEastAsia" w:hAnsi="Calibri" w:cs="Calibri"/>
                <w:sz w:val="22"/>
                <w:szCs w:val="22"/>
              </w:rPr>
              <w:t>EAN-nr.:</w:t>
            </w:r>
          </w:p>
        </w:tc>
      </w:tr>
    </w:tbl>
    <w:p w14:paraId="6A8321EA" w14:textId="531E28E7" w:rsidR="00571024" w:rsidRPr="00F0126F" w:rsidRDefault="00571024" w:rsidP="24D27D6B">
      <w:pPr>
        <w:ind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 </w:t>
      </w:r>
    </w:p>
    <w:p w14:paraId="6D7ADC98" w14:textId="77777777" w:rsidR="00571024" w:rsidRPr="00F0126F" w:rsidRDefault="6BC0208F" w:rsidP="24D27D6B">
      <w:pPr>
        <w:ind w:left="993" w:right="1417"/>
        <w:jc w:val="both"/>
        <w:rPr>
          <w:rFonts w:ascii="Calibri" w:eastAsiaTheme="majorEastAsia" w:hAnsi="Calibri" w:cs="Calibri"/>
          <w:b/>
          <w:bCs/>
          <w:sz w:val="22"/>
          <w:szCs w:val="22"/>
        </w:rPr>
      </w:pPr>
      <w:r w:rsidRPr="00F0126F">
        <w:rPr>
          <w:rFonts w:ascii="Calibri" w:eastAsiaTheme="majorEastAsia" w:hAnsi="Calibri" w:cs="Calibri"/>
          <w:b/>
          <w:bCs/>
          <w:sz w:val="22"/>
          <w:szCs w:val="22"/>
        </w:rPr>
        <w:t>Partnerskabets formål og rammer</w:t>
      </w:r>
    </w:p>
    <w:p w14:paraId="1D6DB512" w14:textId="52327CFA" w:rsidR="00571024" w:rsidRPr="00F0126F" w:rsidRDefault="6BC0208F"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Partnerskabet har </w:t>
      </w:r>
      <w:r w:rsidR="00894475" w:rsidRPr="00F0126F">
        <w:rPr>
          <w:rFonts w:ascii="Calibri" w:eastAsiaTheme="majorEastAsia" w:hAnsi="Calibri" w:cs="Calibri"/>
          <w:sz w:val="22"/>
          <w:szCs w:val="22"/>
        </w:rPr>
        <w:t>det sigte</w:t>
      </w:r>
      <w:r w:rsidRPr="00F0126F">
        <w:rPr>
          <w:rFonts w:ascii="Calibri" w:eastAsiaTheme="majorEastAsia" w:hAnsi="Calibri" w:cs="Calibri"/>
          <w:sz w:val="22"/>
          <w:szCs w:val="22"/>
        </w:rPr>
        <w:t xml:space="preserve"> </w:t>
      </w:r>
      <w:r w:rsidR="00894475" w:rsidRPr="00F0126F">
        <w:rPr>
          <w:rFonts w:ascii="Calibri" w:eastAsiaTheme="majorEastAsia" w:hAnsi="Calibri" w:cs="Calibri"/>
          <w:sz w:val="22"/>
          <w:szCs w:val="22"/>
        </w:rPr>
        <w:t xml:space="preserve">at danne aktive og engagerede elever, der påtager sig medejerskab for kommunal </w:t>
      </w:r>
      <w:proofErr w:type="spellStart"/>
      <w:r w:rsidR="00894475" w:rsidRPr="00F0126F">
        <w:rPr>
          <w:rFonts w:ascii="Calibri" w:eastAsiaTheme="majorEastAsia" w:hAnsi="Calibri" w:cs="Calibri"/>
          <w:sz w:val="22"/>
          <w:szCs w:val="22"/>
        </w:rPr>
        <w:t>skolepolitik</w:t>
      </w:r>
      <w:proofErr w:type="spellEnd"/>
      <w:r w:rsidR="00894475" w:rsidRPr="00F0126F">
        <w:rPr>
          <w:rFonts w:ascii="Calibri" w:eastAsiaTheme="majorEastAsia" w:hAnsi="Calibri" w:cs="Calibri"/>
          <w:sz w:val="22"/>
          <w:szCs w:val="22"/>
        </w:rPr>
        <w:t>, deres eget uddannelsessted, elever og lokalsamfund</w:t>
      </w:r>
    </w:p>
    <w:p w14:paraId="14C84524" w14:textId="77777777" w:rsidR="00571024" w:rsidRPr="00F0126F" w:rsidRDefault="00571024" w:rsidP="24D27D6B">
      <w:pPr>
        <w:ind w:left="993" w:right="1417"/>
        <w:jc w:val="both"/>
        <w:rPr>
          <w:rFonts w:ascii="Calibri" w:hAnsi="Calibri" w:cs="Calibri"/>
          <w:sz w:val="22"/>
          <w:szCs w:val="22"/>
        </w:rPr>
      </w:pPr>
    </w:p>
    <w:p w14:paraId="62112222" w14:textId="0015EE25" w:rsidR="00571024" w:rsidRPr="00F0126F" w:rsidRDefault="6BC0208F"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Partnerskabet søger at sikre inddragelse af kommunens grundskoleelever i lokale beslutninger, der vedrører deres skoleliv. Inddragelsen og medindflydelsen gælder både konkrete aktiviteter på den enkelte skole og på den overordnede </w:t>
      </w:r>
      <w:proofErr w:type="spellStart"/>
      <w:r w:rsidRPr="00F0126F">
        <w:rPr>
          <w:rFonts w:ascii="Calibri" w:eastAsiaTheme="majorEastAsia" w:hAnsi="Calibri" w:cs="Calibri"/>
          <w:sz w:val="22"/>
          <w:szCs w:val="22"/>
        </w:rPr>
        <w:t>skolepolitik</w:t>
      </w:r>
      <w:proofErr w:type="spellEnd"/>
      <w:r w:rsidRPr="00F0126F">
        <w:rPr>
          <w:rFonts w:ascii="Calibri" w:eastAsiaTheme="majorEastAsia" w:hAnsi="Calibri" w:cs="Calibri"/>
          <w:sz w:val="22"/>
          <w:szCs w:val="22"/>
        </w:rPr>
        <w:t xml:space="preserve"> i kommunen. Ved at inddrage eleverne i det lokale demokrati opnår kommunen ikke blot demokratisk dannelse af eleverne, men </w:t>
      </w:r>
      <w:r w:rsidR="00894475" w:rsidRPr="00F0126F">
        <w:rPr>
          <w:rFonts w:ascii="Calibri" w:eastAsiaTheme="majorEastAsia" w:hAnsi="Calibri" w:cs="Calibri"/>
          <w:sz w:val="22"/>
          <w:szCs w:val="22"/>
        </w:rPr>
        <w:t xml:space="preserve">også </w:t>
      </w:r>
      <w:r w:rsidRPr="00F0126F">
        <w:rPr>
          <w:rFonts w:ascii="Calibri" w:eastAsiaTheme="majorEastAsia" w:hAnsi="Calibri" w:cs="Calibri"/>
          <w:sz w:val="22"/>
          <w:szCs w:val="22"/>
        </w:rPr>
        <w:t xml:space="preserve">bedre trivsel og gladere elever, der tager medejerskab for deres uddannelse og lokalsamfund. </w:t>
      </w:r>
    </w:p>
    <w:p w14:paraId="46576B10" w14:textId="77777777" w:rsidR="00571024" w:rsidRPr="00F0126F" w:rsidRDefault="00571024" w:rsidP="24D27D6B">
      <w:pPr>
        <w:ind w:left="993" w:right="1417"/>
        <w:jc w:val="both"/>
        <w:rPr>
          <w:rFonts w:ascii="Calibri" w:hAnsi="Calibri" w:cs="Calibri"/>
          <w:sz w:val="22"/>
          <w:szCs w:val="22"/>
        </w:rPr>
      </w:pPr>
    </w:p>
    <w:p w14:paraId="22B31031" w14:textId="3BC15AE5" w:rsidR="00571024" w:rsidRPr="00F0126F" w:rsidRDefault="6BC0208F" w:rsidP="24D27D6B">
      <w:pPr>
        <w:ind w:left="993" w:right="1417"/>
        <w:jc w:val="both"/>
        <w:rPr>
          <w:rFonts w:ascii="Calibri" w:eastAsiaTheme="majorEastAsia" w:hAnsi="Calibri" w:cs="Calibri"/>
          <w:b/>
          <w:bCs/>
          <w:sz w:val="22"/>
          <w:szCs w:val="22"/>
        </w:rPr>
      </w:pPr>
      <w:r w:rsidRPr="00F0126F">
        <w:rPr>
          <w:rFonts w:ascii="Calibri" w:eastAsiaTheme="majorEastAsia" w:hAnsi="Calibri" w:cs="Calibri"/>
          <w:sz w:val="22"/>
          <w:szCs w:val="22"/>
        </w:rPr>
        <w:t xml:space="preserve">Partnerskabet mellem </w:t>
      </w:r>
      <w:r w:rsidR="007D2255" w:rsidRPr="00F0126F">
        <w:rPr>
          <w:rFonts w:ascii="Calibri" w:eastAsiaTheme="majorEastAsia" w:hAnsi="Calibri" w:cs="Calibri"/>
          <w:sz w:val="22"/>
          <w:szCs w:val="22"/>
        </w:rPr>
        <w:t>XXX</w:t>
      </w:r>
      <w:r w:rsidRPr="00F0126F">
        <w:rPr>
          <w:rFonts w:ascii="Calibri" w:eastAsiaTheme="majorEastAsia" w:hAnsi="Calibri" w:cs="Calibri"/>
          <w:sz w:val="22"/>
          <w:szCs w:val="22"/>
        </w:rPr>
        <w:t xml:space="preserve"> Kommune og Danske Skoleelever er forankret i troen på, at et stærkt kommunalt fælleselevråd vil kunne løfte denne opgave. Med fælleselevråd forstår vi et forum, hvor repræsentanter f</w:t>
      </w:r>
      <w:r w:rsidR="00894475" w:rsidRPr="00F0126F">
        <w:rPr>
          <w:rFonts w:ascii="Calibri" w:eastAsiaTheme="majorEastAsia" w:hAnsi="Calibri" w:cs="Calibri"/>
          <w:sz w:val="22"/>
          <w:szCs w:val="22"/>
        </w:rPr>
        <w:t>ra</w:t>
      </w:r>
      <w:r w:rsidRPr="00F0126F">
        <w:rPr>
          <w:rFonts w:ascii="Calibri" w:eastAsiaTheme="majorEastAsia" w:hAnsi="Calibri" w:cs="Calibri"/>
          <w:sz w:val="22"/>
          <w:szCs w:val="22"/>
        </w:rPr>
        <w:t xml:space="preserve"> elevrådene ved kommunens skoler kan mødes og drøfte forhold vedrørende deres skolegang</w:t>
      </w:r>
      <w:r w:rsidR="00894475" w:rsidRPr="00F0126F">
        <w:rPr>
          <w:rFonts w:ascii="Calibri" w:eastAsiaTheme="majorEastAsia" w:hAnsi="Calibri" w:cs="Calibri"/>
          <w:sz w:val="22"/>
          <w:szCs w:val="22"/>
        </w:rPr>
        <w:t xml:space="preserve"> på egen skole</w:t>
      </w:r>
      <w:r w:rsidRPr="00F0126F">
        <w:rPr>
          <w:rFonts w:ascii="Calibri" w:eastAsiaTheme="majorEastAsia" w:hAnsi="Calibri" w:cs="Calibri"/>
          <w:sz w:val="22"/>
          <w:szCs w:val="22"/>
        </w:rPr>
        <w:t xml:space="preserve"> og de skolepolitiske spørgsmål</w:t>
      </w:r>
      <w:r w:rsidR="00894475" w:rsidRPr="00F0126F">
        <w:rPr>
          <w:rFonts w:ascii="Calibri" w:eastAsiaTheme="majorEastAsia" w:hAnsi="Calibri" w:cs="Calibri"/>
          <w:sz w:val="22"/>
          <w:szCs w:val="22"/>
        </w:rPr>
        <w:t xml:space="preserve"> i kommunen</w:t>
      </w:r>
      <w:r w:rsidRPr="00F0126F">
        <w:rPr>
          <w:rFonts w:ascii="Calibri" w:eastAsiaTheme="majorEastAsia" w:hAnsi="Calibri" w:cs="Calibri"/>
          <w:sz w:val="22"/>
          <w:szCs w:val="22"/>
        </w:rPr>
        <w:t>. Omdrejningspunktet for partnerskabet vil derfor være at oprette, understøtte og facilitere et selvstændigt og stærkt kommunalt fælleselevråd.</w:t>
      </w:r>
    </w:p>
    <w:p w14:paraId="4A80F74D" w14:textId="77777777" w:rsidR="00571024" w:rsidRPr="00F0126F" w:rsidRDefault="00571024" w:rsidP="24D27D6B">
      <w:pPr>
        <w:ind w:left="993" w:right="1417"/>
        <w:jc w:val="both"/>
        <w:rPr>
          <w:rFonts w:ascii="Calibri" w:hAnsi="Calibri" w:cs="Calibri"/>
          <w:b/>
          <w:bCs/>
          <w:sz w:val="22"/>
          <w:szCs w:val="22"/>
        </w:rPr>
      </w:pPr>
    </w:p>
    <w:p w14:paraId="509C1419" w14:textId="52C499B0" w:rsidR="00571024" w:rsidRPr="00F0126F" w:rsidRDefault="00C63178"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Danske Skoleelever</w:t>
      </w:r>
      <w:r w:rsidR="006338D2" w:rsidRPr="00F0126F">
        <w:rPr>
          <w:rFonts w:ascii="Calibri" w:eastAsiaTheme="majorEastAsia" w:hAnsi="Calibri" w:cs="Calibri"/>
          <w:sz w:val="22"/>
          <w:szCs w:val="22"/>
        </w:rPr>
        <w:t xml:space="preserve"> og</w:t>
      </w:r>
      <w:r w:rsidR="6BC0208F" w:rsidRPr="00F0126F">
        <w:rPr>
          <w:rFonts w:ascii="Calibri" w:eastAsiaTheme="majorEastAsia" w:hAnsi="Calibri" w:cs="Calibri"/>
          <w:sz w:val="22"/>
          <w:szCs w:val="22"/>
        </w:rPr>
        <w:t xml:space="preserve"> </w:t>
      </w:r>
      <w:r w:rsidR="007D2255" w:rsidRPr="00F0126F">
        <w:rPr>
          <w:rFonts w:ascii="Calibri" w:eastAsiaTheme="majorEastAsia" w:hAnsi="Calibri" w:cs="Calibri"/>
          <w:sz w:val="22"/>
          <w:szCs w:val="22"/>
        </w:rPr>
        <w:t>XXX</w:t>
      </w:r>
      <w:r w:rsidR="6BC0208F" w:rsidRPr="00F0126F">
        <w:rPr>
          <w:rFonts w:ascii="Calibri" w:eastAsiaTheme="majorEastAsia" w:hAnsi="Calibri" w:cs="Calibri"/>
          <w:sz w:val="22"/>
          <w:szCs w:val="22"/>
        </w:rPr>
        <w:t xml:space="preserve"> Kommune løfte</w:t>
      </w:r>
      <w:r w:rsidR="006338D2" w:rsidRPr="00F0126F">
        <w:rPr>
          <w:rFonts w:ascii="Calibri" w:eastAsiaTheme="majorEastAsia" w:hAnsi="Calibri" w:cs="Calibri"/>
          <w:sz w:val="22"/>
          <w:szCs w:val="22"/>
        </w:rPr>
        <w:t>r</w:t>
      </w:r>
      <w:r w:rsidR="6BC0208F" w:rsidRPr="00F0126F">
        <w:rPr>
          <w:rFonts w:ascii="Calibri" w:eastAsiaTheme="majorEastAsia" w:hAnsi="Calibri" w:cs="Calibri"/>
          <w:sz w:val="22"/>
          <w:szCs w:val="22"/>
        </w:rPr>
        <w:t xml:space="preserve"> denne opgave i fællesskab. Hvor kommunen kan sikre den demokratiske inddragelse i skolepolitikken og de strukturelle rammer for elevrådsarbejdet, kan </w:t>
      </w:r>
      <w:r w:rsidR="006338D2" w:rsidRPr="00F0126F">
        <w:rPr>
          <w:rFonts w:ascii="Calibri" w:eastAsiaTheme="majorEastAsia" w:hAnsi="Calibri" w:cs="Calibri"/>
          <w:sz w:val="22"/>
          <w:szCs w:val="22"/>
        </w:rPr>
        <w:t>Danske Skoleelever</w:t>
      </w:r>
      <w:r w:rsidR="6BC0208F" w:rsidRPr="00F0126F">
        <w:rPr>
          <w:rFonts w:ascii="Calibri" w:eastAsiaTheme="majorEastAsia" w:hAnsi="Calibri" w:cs="Calibri"/>
          <w:sz w:val="22"/>
          <w:szCs w:val="22"/>
        </w:rPr>
        <w:t xml:space="preserve"> bidrage med hjælp og rådgivning i det praktiske elevrådsarbejde samt inspirere og understøtte fælleselevrådets </w:t>
      </w:r>
      <w:r w:rsidR="006338D2" w:rsidRPr="00F0126F">
        <w:rPr>
          <w:rFonts w:ascii="Calibri" w:eastAsiaTheme="majorEastAsia" w:hAnsi="Calibri" w:cs="Calibri"/>
          <w:sz w:val="22"/>
          <w:szCs w:val="22"/>
        </w:rPr>
        <w:t>arbejde</w:t>
      </w:r>
      <w:r w:rsidR="6BC0208F" w:rsidRPr="00F0126F">
        <w:rPr>
          <w:rFonts w:ascii="Calibri" w:eastAsiaTheme="majorEastAsia" w:hAnsi="Calibri" w:cs="Calibri"/>
          <w:sz w:val="22"/>
          <w:szCs w:val="22"/>
        </w:rPr>
        <w:t>.</w:t>
      </w:r>
    </w:p>
    <w:p w14:paraId="0EBBD5BB" w14:textId="77777777" w:rsidR="00571024" w:rsidRPr="00F0126F" w:rsidRDefault="00571024" w:rsidP="24D27D6B">
      <w:pPr>
        <w:ind w:left="993" w:right="1417"/>
        <w:jc w:val="both"/>
        <w:rPr>
          <w:rFonts w:ascii="Calibri" w:hAnsi="Calibri" w:cs="Calibri"/>
          <w:sz w:val="22"/>
          <w:szCs w:val="22"/>
        </w:rPr>
      </w:pPr>
    </w:p>
    <w:p w14:paraId="570327D2" w14:textId="03EC6BBF" w:rsidR="00571024" w:rsidRPr="00F0126F" w:rsidRDefault="007D2255"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XXX</w:t>
      </w:r>
      <w:r w:rsidR="6BC0208F" w:rsidRPr="00F0126F">
        <w:rPr>
          <w:rFonts w:ascii="Calibri" w:eastAsiaTheme="majorEastAsia" w:hAnsi="Calibri" w:cs="Calibri"/>
          <w:sz w:val="22"/>
          <w:szCs w:val="22"/>
        </w:rPr>
        <w:t xml:space="preserve"> Kommune og Danske Skoleelever arbejder ud fra en fælles forståelse om, at det skal være sjovt og meningsfyldt at engagere sig i fælleselevrådets arbejde. </w:t>
      </w:r>
      <w:bookmarkEnd w:id="1"/>
    </w:p>
    <w:p w14:paraId="1FEE2BA5" w14:textId="77777777" w:rsidR="006338D2" w:rsidRPr="00F0126F" w:rsidRDefault="006338D2" w:rsidP="24D27D6B">
      <w:pPr>
        <w:ind w:left="993" w:right="1417"/>
        <w:jc w:val="both"/>
        <w:rPr>
          <w:rFonts w:ascii="Calibri" w:eastAsiaTheme="majorEastAsia" w:hAnsi="Calibri" w:cs="Calibri"/>
          <w:sz w:val="22"/>
          <w:szCs w:val="22"/>
        </w:rPr>
      </w:pPr>
    </w:p>
    <w:p w14:paraId="2F1B88AB" w14:textId="77777777" w:rsidR="00571024" w:rsidRPr="00F0126F" w:rsidRDefault="00571024" w:rsidP="24D27D6B">
      <w:pPr>
        <w:ind w:left="993" w:right="1417"/>
        <w:jc w:val="both"/>
        <w:rPr>
          <w:rFonts w:ascii="Calibri" w:hAnsi="Calibri" w:cs="Calibri"/>
          <w:b/>
          <w:bCs/>
          <w:sz w:val="22"/>
          <w:szCs w:val="22"/>
        </w:rPr>
      </w:pPr>
    </w:p>
    <w:p w14:paraId="4E56D8BE" w14:textId="77777777" w:rsidR="00571024" w:rsidRPr="00F0126F" w:rsidRDefault="6BC0208F" w:rsidP="24D27D6B">
      <w:pPr>
        <w:ind w:left="993" w:right="1417"/>
        <w:jc w:val="both"/>
        <w:rPr>
          <w:rFonts w:ascii="Calibri" w:eastAsiaTheme="majorEastAsia" w:hAnsi="Calibri" w:cs="Calibri"/>
          <w:b/>
          <w:bCs/>
          <w:sz w:val="22"/>
          <w:szCs w:val="22"/>
        </w:rPr>
      </w:pPr>
      <w:r w:rsidRPr="00F0126F">
        <w:rPr>
          <w:rFonts w:ascii="Calibri" w:eastAsiaTheme="majorEastAsia" w:hAnsi="Calibri" w:cs="Calibri"/>
          <w:b/>
          <w:bCs/>
          <w:sz w:val="22"/>
          <w:szCs w:val="22"/>
        </w:rPr>
        <w:lastRenderedPageBreak/>
        <w:t>Danske Skoleelevers indsatsområder i partnerskabet</w:t>
      </w:r>
    </w:p>
    <w:p w14:paraId="3DE49BD8" w14:textId="35A872FC" w:rsidR="008E36C0" w:rsidRPr="00F0126F" w:rsidRDefault="008E36C0" w:rsidP="24D27D6B">
      <w:pPr>
        <w:pStyle w:val="CM8"/>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Danske Skoleelever arbejder for det gode skoleliv for alle elever og tror på, at vejen dertil er ved at give eleverne en stemme. </w:t>
      </w:r>
      <w:r w:rsidR="6BC0208F" w:rsidRPr="00F0126F">
        <w:rPr>
          <w:rFonts w:ascii="Calibri" w:eastAsiaTheme="majorEastAsia" w:hAnsi="Calibri" w:cs="Calibri"/>
          <w:sz w:val="22"/>
          <w:szCs w:val="22"/>
        </w:rPr>
        <w:t xml:space="preserve">Hele organisationen er funderet omkring aktiviteter </w:t>
      </w:r>
      <w:r w:rsidR="6BC0208F" w:rsidRPr="00F0126F">
        <w:rPr>
          <w:rFonts w:ascii="Calibri" w:eastAsiaTheme="majorEastAsia" w:hAnsi="Calibri" w:cs="Calibri"/>
          <w:i/>
          <w:iCs/>
          <w:sz w:val="22"/>
          <w:szCs w:val="22"/>
        </w:rPr>
        <w:t>af og for</w:t>
      </w:r>
      <w:r w:rsidR="6BC0208F" w:rsidRPr="00F0126F">
        <w:rPr>
          <w:rFonts w:ascii="Calibri" w:eastAsiaTheme="majorEastAsia" w:hAnsi="Calibri" w:cs="Calibri"/>
          <w:sz w:val="22"/>
          <w:szCs w:val="22"/>
        </w:rPr>
        <w:t xml:space="preserve"> eleverne.</w:t>
      </w:r>
      <w:r w:rsidRPr="00F0126F">
        <w:rPr>
          <w:rFonts w:ascii="Calibri" w:eastAsiaTheme="majorEastAsia" w:hAnsi="Calibri" w:cs="Calibri"/>
          <w:sz w:val="22"/>
          <w:szCs w:val="22"/>
        </w:rPr>
        <w:t xml:space="preserve"> Konceptet Elevvenlig Kommune er ligeledes opbygget ud fra idéen om af og for elever derfor vil kommunen komme til at samarbejde både med Danske Skoleelevers unge fuldtidsfrivillige og ansatte på området. </w:t>
      </w:r>
    </w:p>
    <w:p w14:paraId="6593B478" w14:textId="77777777" w:rsidR="00571024" w:rsidRPr="00F0126F" w:rsidRDefault="00571024" w:rsidP="24D27D6B">
      <w:pPr>
        <w:pStyle w:val="CM8"/>
        <w:ind w:right="1417"/>
        <w:jc w:val="both"/>
        <w:rPr>
          <w:rFonts w:ascii="Calibri" w:hAnsi="Calibri" w:cs="Calibri"/>
          <w:sz w:val="22"/>
          <w:szCs w:val="22"/>
        </w:rPr>
      </w:pPr>
    </w:p>
    <w:p w14:paraId="6E7F4C9D" w14:textId="1B0DF13C" w:rsidR="00571024" w:rsidRPr="00F0126F" w:rsidRDefault="6BC0208F" w:rsidP="24D27D6B">
      <w:pPr>
        <w:pStyle w:val="CM8"/>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Følgende tiltag</w:t>
      </w:r>
      <w:r w:rsidR="00EA7E4F" w:rsidRPr="00F0126F">
        <w:rPr>
          <w:rFonts w:ascii="Calibri" w:eastAsiaTheme="majorEastAsia" w:hAnsi="Calibri" w:cs="Calibri"/>
          <w:sz w:val="22"/>
          <w:szCs w:val="22"/>
        </w:rPr>
        <w:t>, er</w:t>
      </w:r>
      <w:r w:rsidRPr="00F0126F">
        <w:rPr>
          <w:rFonts w:ascii="Calibri" w:eastAsiaTheme="majorEastAsia" w:hAnsi="Calibri" w:cs="Calibri"/>
          <w:sz w:val="22"/>
          <w:szCs w:val="22"/>
        </w:rPr>
        <w:t xml:space="preserve"> </w:t>
      </w:r>
      <w:r w:rsidR="00EA7E4F" w:rsidRPr="00F0126F">
        <w:rPr>
          <w:rFonts w:ascii="Calibri" w:eastAsiaTheme="majorEastAsia" w:hAnsi="Calibri" w:cs="Calibri"/>
          <w:sz w:val="22"/>
          <w:szCs w:val="22"/>
        </w:rPr>
        <w:t>Danske Skoleelever</w:t>
      </w:r>
      <w:r w:rsidRPr="00F0126F">
        <w:rPr>
          <w:rFonts w:ascii="Calibri" w:eastAsiaTheme="majorEastAsia" w:hAnsi="Calibri" w:cs="Calibri"/>
          <w:sz w:val="22"/>
          <w:szCs w:val="22"/>
        </w:rPr>
        <w:t>s ydelser og indsatsområder i partnerskabet:</w:t>
      </w:r>
    </w:p>
    <w:p w14:paraId="24AB07E4" w14:textId="77777777" w:rsidR="00571024" w:rsidRPr="00F0126F" w:rsidRDefault="00571024" w:rsidP="24D27D6B">
      <w:pPr>
        <w:ind w:left="993" w:right="1417"/>
        <w:jc w:val="both"/>
        <w:rPr>
          <w:rFonts w:ascii="Calibri" w:hAnsi="Calibri" w:cs="Calibri"/>
          <w:sz w:val="22"/>
          <w:szCs w:val="22"/>
          <w:lang w:eastAsia="zh-CN"/>
        </w:rPr>
      </w:pPr>
    </w:p>
    <w:p w14:paraId="505A7C2F" w14:textId="46DE90B5" w:rsidR="00571024" w:rsidRPr="00F0126F" w:rsidRDefault="00D47911" w:rsidP="00E12636">
      <w:pPr>
        <w:numPr>
          <w:ilvl w:val="0"/>
          <w:numId w:val="1"/>
        </w:numPr>
        <w:ind w:left="851" w:right="1417" w:firstLine="0"/>
        <w:rPr>
          <w:rFonts w:ascii="Calibri" w:eastAsiaTheme="majorEastAsia" w:hAnsi="Calibri" w:cs="Calibri"/>
          <w:sz w:val="22"/>
          <w:szCs w:val="22"/>
          <w:lang w:eastAsia="zh-CN"/>
        </w:rPr>
      </w:pPr>
      <w:r w:rsidRPr="00F0126F">
        <w:rPr>
          <w:rFonts w:ascii="Calibri" w:eastAsiaTheme="majorEastAsia" w:hAnsi="Calibri" w:cs="Calibri"/>
          <w:sz w:val="22"/>
          <w:szCs w:val="22"/>
        </w:rPr>
        <w:t>E</w:t>
      </w:r>
      <w:r w:rsidR="6BC0208F" w:rsidRPr="00F0126F">
        <w:rPr>
          <w:rFonts w:ascii="Calibri" w:eastAsiaTheme="majorEastAsia" w:hAnsi="Calibri" w:cs="Calibri"/>
          <w:sz w:val="22"/>
          <w:szCs w:val="22"/>
        </w:rPr>
        <w:t>levsupporte</w:t>
      </w:r>
      <w:r w:rsidRPr="00F0126F">
        <w:rPr>
          <w:rFonts w:ascii="Calibri" w:eastAsiaTheme="majorEastAsia" w:hAnsi="Calibri" w:cs="Calibri"/>
          <w:sz w:val="22"/>
          <w:szCs w:val="22"/>
        </w:rPr>
        <w:t>r</w:t>
      </w:r>
    </w:p>
    <w:p w14:paraId="6ED09458" w14:textId="15504BDA" w:rsidR="00866804" w:rsidRPr="00F0126F" w:rsidRDefault="6BC0208F" w:rsidP="00E12636">
      <w:pPr>
        <w:ind w:left="1440" w:right="1417"/>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Til Kommune</w:t>
      </w:r>
      <w:r w:rsidR="00D47911" w:rsidRPr="00F0126F">
        <w:rPr>
          <w:rFonts w:ascii="Calibri" w:eastAsiaTheme="majorEastAsia" w:hAnsi="Calibri" w:cs="Calibri"/>
          <w:i/>
          <w:iCs/>
          <w:sz w:val="22"/>
          <w:szCs w:val="22"/>
        </w:rPr>
        <w:t>n</w:t>
      </w:r>
      <w:r w:rsidRPr="00F0126F">
        <w:rPr>
          <w:rFonts w:ascii="Calibri" w:eastAsiaTheme="majorEastAsia" w:hAnsi="Calibri" w:cs="Calibri"/>
          <w:i/>
          <w:iCs/>
          <w:sz w:val="22"/>
          <w:szCs w:val="22"/>
        </w:rPr>
        <w:t xml:space="preserve">s fælleselevråd tilknyttes en af </w:t>
      </w:r>
      <w:r w:rsidR="00D47911" w:rsidRPr="00F0126F">
        <w:rPr>
          <w:rFonts w:ascii="Calibri" w:eastAsiaTheme="majorEastAsia" w:hAnsi="Calibri" w:cs="Calibri"/>
          <w:i/>
          <w:iCs/>
          <w:sz w:val="22"/>
          <w:szCs w:val="22"/>
        </w:rPr>
        <w:t>Danske Skoleelevers</w:t>
      </w:r>
      <w:r w:rsidRPr="00F0126F">
        <w:rPr>
          <w:rFonts w:ascii="Calibri" w:eastAsiaTheme="majorEastAsia" w:hAnsi="Calibri" w:cs="Calibri"/>
          <w:i/>
          <w:iCs/>
          <w:sz w:val="22"/>
          <w:szCs w:val="22"/>
        </w:rPr>
        <w:t xml:space="preserve"> sekretariatsfrivillige som supporter</w:t>
      </w:r>
      <w:r w:rsidR="0028345B" w:rsidRPr="00F0126F">
        <w:rPr>
          <w:rFonts w:ascii="Calibri" w:eastAsiaTheme="majorEastAsia" w:hAnsi="Calibri" w:cs="Calibri"/>
          <w:i/>
          <w:iCs/>
          <w:sz w:val="22"/>
          <w:szCs w:val="22"/>
        </w:rPr>
        <w:t>.</w:t>
      </w:r>
      <w:r w:rsidR="0028345B" w:rsidRPr="00F0126F">
        <w:rPr>
          <w:rStyle w:val="normaltextrun"/>
          <w:rFonts w:ascii="Calibri" w:hAnsi="Calibri" w:cs="Calibri"/>
          <w:i/>
          <w:iCs/>
          <w:sz w:val="22"/>
          <w:szCs w:val="22"/>
        </w:rPr>
        <w:t xml:space="preserve"> Elevsupporteren har stor erfaring med elevrådsarbejde på forskellige planer, og kan derfor give fælleselevrådet kompetent vejledning</w:t>
      </w:r>
      <w:r w:rsidRPr="00F0126F">
        <w:rPr>
          <w:rFonts w:ascii="Calibri" w:eastAsiaTheme="majorEastAsia" w:hAnsi="Calibri" w:cs="Calibri"/>
          <w:i/>
          <w:iCs/>
          <w:sz w:val="22"/>
          <w:szCs w:val="22"/>
        </w:rPr>
        <w:t>. Elevsupporteren</w:t>
      </w:r>
      <w:r w:rsidR="00D47911" w:rsidRPr="00F0126F">
        <w:rPr>
          <w:rFonts w:ascii="Calibri" w:eastAsiaTheme="majorEastAsia" w:hAnsi="Calibri" w:cs="Calibri"/>
          <w:i/>
          <w:iCs/>
          <w:sz w:val="22"/>
          <w:szCs w:val="22"/>
        </w:rPr>
        <w:t xml:space="preserve"> er så vidt muligt til stede på fælleselevrådets møder og er kommunens direkte kontakt og bindeled til Danske Skoleelever.</w:t>
      </w:r>
      <w:r w:rsidR="000459E2" w:rsidRPr="00F0126F">
        <w:rPr>
          <w:rFonts w:ascii="Calibri" w:eastAsiaTheme="majorEastAsia" w:hAnsi="Calibri" w:cs="Calibri"/>
          <w:i/>
          <w:iCs/>
          <w:sz w:val="22"/>
          <w:szCs w:val="22"/>
        </w:rPr>
        <w:t xml:space="preserve"> </w:t>
      </w:r>
      <w:r w:rsidRPr="00F0126F">
        <w:rPr>
          <w:rFonts w:ascii="Calibri" w:eastAsiaTheme="majorEastAsia" w:hAnsi="Calibri" w:cs="Calibri"/>
          <w:i/>
          <w:iCs/>
          <w:sz w:val="22"/>
          <w:szCs w:val="22"/>
        </w:rPr>
        <w:t>Elevsupporteren</w:t>
      </w:r>
      <w:r w:rsidR="00D47911" w:rsidRPr="00F0126F">
        <w:rPr>
          <w:rFonts w:ascii="Calibri" w:eastAsiaTheme="majorEastAsia" w:hAnsi="Calibri" w:cs="Calibri"/>
          <w:i/>
          <w:iCs/>
          <w:sz w:val="22"/>
          <w:szCs w:val="22"/>
        </w:rPr>
        <w:t xml:space="preserve">s opgave er at </w:t>
      </w:r>
      <w:r w:rsidRPr="00F0126F">
        <w:rPr>
          <w:rFonts w:ascii="Calibri" w:eastAsiaTheme="majorEastAsia" w:hAnsi="Calibri" w:cs="Calibri"/>
          <w:i/>
          <w:iCs/>
          <w:sz w:val="22"/>
          <w:szCs w:val="22"/>
        </w:rPr>
        <w:t>hjælpe med idéudvikling,</w:t>
      </w:r>
      <w:r w:rsidR="00D47911" w:rsidRPr="00F0126F">
        <w:rPr>
          <w:rFonts w:ascii="Calibri" w:eastAsiaTheme="majorEastAsia" w:hAnsi="Calibri" w:cs="Calibri"/>
          <w:i/>
          <w:iCs/>
          <w:sz w:val="22"/>
          <w:szCs w:val="22"/>
        </w:rPr>
        <w:t xml:space="preserve"> opstart,</w:t>
      </w:r>
      <w:r w:rsidRPr="00F0126F">
        <w:rPr>
          <w:rFonts w:ascii="Calibri" w:eastAsiaTheme="majorEastAsia" w:hAnsi="Calibri" w:cs="Calibri"/>
          <w:i/>
          <w:iCs/>
          <w:sz w:val="22"/>
          <w:szCs w:val="22"/>
        </w:rPr>
        <w:t xml:space="preserve"> kampagneplanlægning etc. </w:t>
      </w:r>
    </w:p>
    <w:p w14:paraId="3C9F2D39" w14:textId="77777777" w:rsidR="00571024" w:rsidRPr="00F0126F" w:rsidRDefault="00571024" w:rsidP="00E12636">
      <w:pPr>
        <w:ind w:left="1440" w:right="1417"/>
        <w:rPr>
          <w:rFonts w:ascii="Calibri" w:hAnsi="Calibri" w:cs="Calibri"/>
          <w:i/>
          <w:iCs/>
          <w:sz w:val="22"/>
          <w:szCs w:val="22"/>
          <w:lang w:eastAsia="zh-CN"/>
        </w:rPr>
      </w:pPr>
    </w:p>
    <w:p w14:paraId="231C20C1" w14:textId="6579F4D4" w:rsidR="000459E2" w:rsidRPr="00F0126F" w:rsidRDefault="008D1782" w:rsidP="00E12636">
      <w:pPr>
        <w:numPr>
          <w:ilvl w:val="0"/>
          <w:numId w:val="1"/>
        </w:numPr>
        <w:ind w:left="851" w:right="1417" w:firstLine="0"/>
        <w:rPr>
          <w:rFonts w:ascii="Calibri" w:eastAsiaTheme="majorEastAsia" w:hAnsi="Calibri" w:cs="Calibri"/>
          <w:sz w:val="22"/>
          <w:szCs w:val="22"/>
          <w:lang w:eastAsia="zh-CN"/>
        </w:rPr>
      </w:pPr>
      <w:r w:rsidRPr="00F0126F">
        <w:rPr>
          <w:rFonts w:ascii="Calibri" w:eastAsiaTheme="majorEastAsia" w:hAnsi="Calibri" w:cs="Calibri"/>
          <w:sz w:val="22"/>
          <w:szCs w:val="22"/>
        </w:rPr>
        <w:t>Konsulent på området</w:t>
      </w:r>
    </w:p>
    <w:p w14:paraId="5104656A" w14:textId="0A6A2C2A" w:rsidR="000459E2" w:rsidRPr="00F0126F" w:rsidRDefault="00C338C9" w:rsidP="00E12636">
      <w:pPr>
        <w:ind w:left="1440" w:right="1417"/>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For at sikre kontinuitet og et godt samarbejde me</w:t>
      </w:r>
      <w:r w:rsidR="008F1CF6" w:rsidRPr="00F0126F">
        <w:rPr>
          <w:rFonts w:ascii="Calibri" w:eastAsiaTheme="majorEastAsia" w:hAnsi="Calibri" w:cs="Calibri"/>
          <w:i/>
          <w:iCs/>
          <w:sz w:val="22"/>
          <w:szCs w:val="22"/>
        </w:rPr>
        <w:t>l</w:t>
      </w:r>
      <w:r w:rsidRPr="00F0126F">
        <w:rPr>
          <w:rFonts w:ascii="Calibri" w:eastAsiaTheme="majorEastAsia" w:hAnsi="Calibri" w:cs="Calibri"/>
          <w:i/>
          <w:iCs/>
          <w:sz w:val="22"/>
          <w:szCs w:val="22"/>
        </w:rPr>
        <w:t>l</w:t>
      </w:r>
      <w:r w:rsidR="008F1CF6" w:rsidRPr="00F0126F">
        <w:rPr>
          <w:rFonts w:ascii="Calibri" w:eastAsiaTheme="majorEastAsia" w:hAnsi="Calibri" w:cs="Calibri"/>
          <w:i/>
          <w:iCs/>
          <w:sz w:val="22"/>
          <w:szCs w:val="22"/>
        </w:rPr>
        <w:t xml:space="preserve">em den elevvenlige kommune og Danske Skoleelever </w:t>
      </w:r>
      <w:r w:rsidR="00F17005" w:rsidRPr="00F0126F">
        <w:rPr>
          <w:rFonts w:ascii="Calibri" w:eastAsiaTheme="majorEastAsia" w:hAnsi="Calibri" w:cs="Calibri"/>
          <w:i/>
          <w:iCs/>
          <w:sz w:val="22"/>
          <w:szCs w:val="22"/>
        </w:rPr>
        <w:t>er det altid muligt at kontakte Danske Skoleelevers konsulenter på området. Konsulenterne varetager opstarten af nye kommune, løbende koordinering og udvikling samt kontinuitet fra et skoleår til et andet.</w:t>
      </w:r>
    </w:p>
    <w:p w14:paraId="567AB935" w14:textId="77777777" w:rsidR="008D1782" w:rsidRPr="00F0126F" w:rsidRDefault="008D1782" w:rsidP="24D27D6B">
      <w:pPr>
        <w:ind w:left="851" w:right="1417"/>
        <w:jc w:val="both"/>
        <w:rPr>
          <w:rFonts w:ascii="Calibri" w:eastAsiaTheme="majorEastAsia" w:hAnsi="Calibri" w:cs="Calibri"/>
          <w:sz w:val="22"/>
          <w:szCs w:val="22"/>
          <w:lang w:eastAsia="zh-CN"/>
        </w:rPr>
      </w:pPr>
    </w:p>
    <w:p w14:paraId="4196AA5D" w14:textId="0BA22651" w:rsidR="00571024" w:rsidRPr="00E12636" w:rsidRDefault="3474C949" w:rsidP="00E12636">
      <w:pPr>
        <w:numPr>
          <w:ilvl w:val="0"/>
          <w:numId w:val="1"/>
        </w:numPr>
        <w:ind w:left="851" w:right="1417" w:firstLine="0"/>
        <w:rPr>
          <w:rFonts w:ascii="Calibri" w:eastAsiaTheme="majorEastAsia" w:hAnsi="Calibri" w:cs="Calibri"/>
          <w:sz w:val="22"/>
          <w:szCs w:val="22"/>
          <w:lang w:eastAsia="zh-CN"/>
        </w:rPr>
      </w:pPr>
      <w:r w:rsidRPr="00E12636">
        <w:rPr>
          <w:rFonts w:ascii="Calibri" w:eastAsiaTheme="majorEastAsia" w:hAnsi="Calibri" w:cs="Calibri"/>
          <w:sz w:val="22"/>
          <w:szCs w:val="22"/>
        </w:rPr>
        <w:t>Årlig temadag</w:t>
      </w:r>
    </w:p>
    <w:p w14:paraId="003B0A52" w14:textId="496D73AE" w:rsidR="00571024" w:rsidRPr="00E12636" w:rsidRDefault="32ADF613" w:rsidP="00E12636">
      <w:pPr>
        <w:ind w:left="1440" w:right="1417"/>
        <w:rPr>
          <w:rFonts w:ascii="Calibri" w:eastAsiaTheme="majorEastAsia" w:hAnsi="Calibri" w:cs="Calibri"/>
          <w:i/>
          <w:iCs/>
          <w:sz w:val="22"/>
          <w:szCs w:val="22"/>
        </w:rPr>
      </w:pPr>
      <w:r w:rsidRPr="00E12636">
        <w:rPr>
          <w:rFonts w:ascii="Calibri" w:eastAsiaTheme="majorEastAsia" w:hAnsi="Calibri" w:cs="Calibri"/>
          <w:i/>
          <w:iCs/>
          <w:sz w:val="22"/>
          <w:szCs w:val="22"/>
        </w:rPr>
        <w:t xml:space="preserve">For at opkvalificere elevrådsarbejdet i fælleselevrådene, får de Elevvenlige Kommuner mulighed for at </w:t>
      </w:r>
      <w:r w:rsidR="00F302AC" w:rsidRPr="00E12636">
        <w:rPr>
          <w:rFonts w:ascii="Calibri" w:eastAsiaTheme="majorEastAsia" w:hAnsi="Calibri" w:cs="Calibri"/>
          <w:i/>
          <w:iCs/>
          <w:sz w:val="22"/>
          <w:szCs w:val="22"/>
        </w:rPr>
        <w:t>udforme</w:t>
      </w:r>
      <w:r w:rsidRPr="00E12636">
        <w:rPr>
          <w:rFonts w:ascii="Calibri" w:eastAsiaTheme="majorEastAsia" w:hAnsi="Calibri" w:cs="Calibri"/>
          <w:i/>
          <w:iCs/>
          <w:sz w:val="22"/>
          <w:szCs w:val="22"/>
        </w:rPr>
        <w:t xml:space="preserve"> e</w:t>
      </w:r>
      <w:r w:rsidR="7410413F" w:rsidRPr="00E12636">
        <w:rPr>
          <w:rFonts w:ascii="Calibri" w:eastAsiaTheme="majorEastAsia" w:hAnsi="Calibri" w:cs="Calibri"/>
          <w:i/>
          <w:iCs/>
          <w:sz w:val="22"/>
          <w:szCs w:val="22"/>
        </w:rPr>
        <w:t>n</w:t>
      </w:r>
      <w:r w:rsidRPr="00E12636">
        <w:rPr>
          <w:rFonts w:ascii="Calibri" w:eastAsiaTheme="majorEastAsia" w:hAnsi="Calibri" w:cs="Calibri"/>
          <w:i/>
          <w:iCs/>
          <w:sz w:val="22"/>
          <w:szCs w:val="22"/>
        </w:rPr>
        <w:t xml:space="preserve"> temadag </w:t>
      </w:r>
      <w:r w:rsidR="00EA63B4" w:rsidRPr="00E12636">
        <w:rPr>
          <w:rFonts w:ascii="Calibri" w:eastAsiaTheme="majorEastAsia" w:hAnsi="Calibri" w:cs="Calibri"/>
          <w:i/>
          <w:iCs/>
          <w:sz w:val="22"/>
          <w:szCs w:val="22"/>
        </w:rPr>
        <w:t>i fællesskab med eleverne</w:t>
      </w:r>
      <w:r w:rsidRPr="00E12636">
        <w:rPr>
          <w:rFonts w:ascii="Calibri" w:eastAsiaTheme="majorEastAsia" w:hAnsi="Calibri" w:cs="Calibri"/>
          <w:i/>
          <w:iCs/>
          <w:sz w:val="22"/>
          <w:szCs w:val="22"/>
        </w:rPr>
        <w:t xml:space="preserve">, som passer med det nuværende elevrådsklima, i den enkelte kommune. </w:t>
      </w:r>
      <w:r w:rsidR="7FD509C3" w:rsidRPr="00E12636">
        <w:rPr>
          <w:rFonts w:ascii="Calibri" w:eastAsiaTheme="majorEastAsia" w:hAnsi="Calibri" w:cs="Calibri"/>
          <w:i/>
          <w:iCs/>
          <w:sz w:val="22"/>
          <w:szCs w:val="22"/>
        </w:rPr>
        <w:t xml:space="preserve">Det kan </w:t>
      </w:r>
      <w:proofErr w:type="gramStart"/>
      <w:r w:rsidR="7FD509C3" w:rsidRPr="00E12636">
        <w:rPr>
          <w:rFonts w:ascii="Calibri" w:eastAsiaTheme="majorEastAsia" w:hAnsi="Calibri" w:cs="Calibri"/>
          <w:i/>
          <w:iCs/>
          <w:sz w:val="22"/>
          <w:szCs w:val="22"/>
        </w:rPr>
        <w:t>eksempelvis</w:t>
      </w:r>
      <w:proofErr w:type="gramEnd"/>
      <w:r w:rsidR="7FD509C3" w:rsidRPr="00E12636">
        <w:rPr>
          <w:rFonts w:ascii="Calibri" w:eastAsiaTheme="majorEastAsia" w:hAnsi="Calibri" w:cs="Calibri"/>
          <w:i/>
          <w:iCs/>
          <w:sz w:val="22"/>
          <w:szCs w:val="22"/>
        </w:rPr>
        <w:t xml:space="preserve"> være med fokus på trivsel, kickstart af elevdemokratiet, mærkesager</w:t>
      </w:r>
      <w:r w:rsidR="00EA63B4" w:rsidRPr="00E12636">
        <w:rPr>
          <w:rFonts w:ascii="Calibri" w:eastAsiaTheme="majorEastAsia" w:hAnsi="Calibri" w:cs="Calibri"/>
          <w:i/>
          <w:iCs/>
          <w:sz w:val="22"/>
          <w:szCs w:val="22"/>
        </w:rPr>
        <w:t xml:space="preserve"> osv</w:t>
      </w:r>
      <w:r w:rsidR="7FD509C3" w:rsidRPr="00E12636">
        <w:rPr>
          <w:rFonts w:ascii="Calibri" w:eastAsiaTheme="majorEastAsia" w:hAnsi="Calibri" w:cs="Calibri"/>
          <w:i/>
          <w:iCs/>
          <w:sz w:val="22"/>
          <w:szCs w:val="22"/>
        </w:rPr>
        <w:t xml:space="preserve">. </w:t>
      </w:r>
      <w:r w:rsidRPr="00E12636">
        <w:rPr>
          <w:rFonts w:ascii="Calibri" w:eastAsiaTheme="majorEastAsia" w:hAnsi="Calibri" w:cs="Calibri"/>
          <w:i/>
          <w:iCs/>
          <w:sz w:val="22"/>
          <w:szCs w:val="22"/>
        </w:rPr>
        <w:t>Den årlige temad</w:t>
      </w:r>
      <w:r w:rsidR="5618E975" w:rsidRPr="00E12636">
        <w:rPr>
          <w:rFonts w:ascii="Calibri" w:eastAsiaTheme="majorEastAsia" w:hAnsi="Calibri" w:cs="Calibri"/>
          <w:i/>
          <w:iCs/>
          <w:sz w:val="22"/>
          <w:szCs w:val="22"/>
        </w:rPr>
        <w:t xml:space="preserve">ag, skal </w:t>
      </w:r>
      <w:r w:rsidR="460812DE" w:rsidRPr="00E12636">
        <w:rPr>
          <w:rFonts w:ascii="Calibri" w:eastAsiaTheme="majorEastAsia" w:hAnsi="Calibri" w:cs="Calibri"/>
          <w:i/>
          <w:iCs/>
          <w:sz w:val="22"/>
          <w:szCs w:val="22"/>
        </w:rPr>
        <w:t>under</w:t>
      </w:r>
      <w:r w:rsidR="5618E975" w:rsidRPr="00E12636">
        <w:rPr>
          <w:rFonts w:ascii="Calibri" w:eastAsiaTheme="majorEastAsia" w:hAnsi="Calibri" w:cs="Calibri"/>
          <w:i/>
          <w:iCs/>
          <w:sz w:val="22"/>
          <w:szCs w:val="22"/>
        </w:rPr>
        <w:t>støtte eleverne i arbejdet med at være fælleselevråd</w:t>
      </w:r>
      <w:r w:rsidR="40A9E0BE" w:rsidRPr="00E12636">
        <w:rPr>
          <w:rFonts w:ascii="Calibri" w:eastAsiaTheme="majorEastAsia" w:hAnsi="Calibri" w:cs="Calibri"/>
          <w:i/>
          <w:iCs/>
          <w:sz w:val="22"/>
          <w:szCs w:val="22"/>
        </w:rPr>
        <w:t xml:space="preserve">. Indholdet af temadagen varer ca. 5 timer. </w:t>
      </w:r>
    </w:p>
    <w:p w14:paraId="110DBC78" w14:textId="60598C5B" w:rsidR="00571024" w:rsidRPr="00E12636" w:rsidRDefault="3A013FEB" w:rsidP="00E12636">
      <w:pPr>
        <w:ind w:left="1440" w:right="1417"/>
        <w:rPr>
          <w:rFonts w:ascii="Calibri" w:eastAsiaTheme="majorEastAsia" w:hAnsi="Calibri" w:cs="Calibri"/>
          <w:i/>
          <w:iCs/>
          <w:sz w:val="22"/>
          <w:szCs w:val="22"/>
        </w:rPr>
      </w:pPr>
      <w:r w:rsidRPr="00E12636">
        <w:rPr>
          <w:rFonts w:ascii="Calibri" w:eastAsiaTheme="majorEastAsia" w:hAnsi="Calibri" w:cs="Calibri"/>
          <w:i/>
          <w:iCs/>
          <w:sz w:val="22"/>
          <w:szCs w:val="22"/>
        </w:rPr>
        <w:t xml:space="preserve">Temadagen udarbejdes i samarbejde med eleverne og udføres af fælleselevrådets elevsupporter. </w:t>
      </w:r>
    </w:p>
    <w:p w14:paraId="0029D7CA" w14:textId="4BD25BC4" w:rsidR="00571024" w:rsidRPr="00F0126F" w:rsidRDefault="00571024" w:rsidP="5B947DC8">
      <w:pPr>
        <w:ind w:left="1440" w:right="1417"/>
        <w:jc w:val="both"/>
        <w:rPr>
          <w:rFonts w:ascii="Calibri" w:eastAsiaTheme="majorEastAsia" w:hAnsi="Calibri" w:cs="Calibri"/>
          <w:i/>
          <w:sz w:val="22"/>
          <w:szCs w:val="22"/>
          <w:lang w:eastAsia="zh-CN"/>
        </w:rPr>
      </w:pPr>
    </w:p>
    <w:p w14:paraId="60481B6D" w14:textId="37F50A38" w:rsidR="00571024" w:rsidRPr="00F0126F" w:rsidRDefault="008D5979" w:rsidP="24D27D6B">
      <w:pPr>
        <w:numPr>
          <w:ilvl w:val="0"/>
          <w:numId w:val="1"/>
        </w:numPr>
        <w:ind w:left="851" w:right="1417" w:firstLine="0"/>
        <w:jc w:val="both"/>
        <w:rPr>
          <w:rFonts w:ascii="Calibri" w:eastAsiaTheme="majorEastAsia" w:hAnsi="Calibri" w:cs="Calibri"/>
          <w:sz w:val="22"/>
          <w:szCs w:val="22"/>
          <w:lang w:eastAsia="zh-CN"/>
        </w:rPr>
      </w:pPr>
      <w:r w:rsidRPr="00F0126F">
        <w:rPr>
          <w:rFonts w:ascii="Calibri" w:eastAsiaTheme="majorEastAsia" w:hAnsi="Calibri" w:cs="Calibri"/>
          <w:sz w:val="22"/>
          <w:szCs w:val="22"/>
        </w:rPr>
        <w:t>Ekstra k</w:t>
      </w:r>
      <w:r w:rsidR="6BC0208F" w:rsidRPr="00F0126F">
        <w:rPr>
          <w:rFonts w:ascii="Calibri" w:eastAsiaTheme="majorEastAsia" w:hAnsi="Calibri" w:cs="Calibri"/>
          <w:sz w:val="22"/>
          <w:szCs w:val="22"/>
        </w:rPr>
        <w:t>urser</w:t>
      </w:r>
      <w:r w:rsidRPr="00F0126F">
        <w:rPr>
          <w:rFonts w:ascii="Calibri" w:eastAsiaTheme="majorEastAsia" w:hAnsi="Calibri" w:cs="Calibri"/>
          <w:sz w:val="22"/>
          <w:szCs w:val="22"/>
        </w:rPr>
        <w:t xml:space="preserve"> og samarbejde om</w:t>
      </w:r>
      <w:r w:rsidR="00EF3F1D" w:rsidRPr="00F0126F">
        <w:rPr>
          <w:rFonts w:ascii="Calibri" w:eastAsiaTheme="majorEastAsia" w:hAnsi="Calibri" w:cs="Calibri"/>
          <w:sz w:val="22"/>
          <w:szCs w:val="22"/>
        </w:rPr>
        <w:t xml:space="preserve"> specifikke</w:t>
      </w:r>
      <w:r w:rsidRPr="00F0126F">
        <w:rPr>
          <w:rFonts w:ascii="Calibri" w:eastAsiaTheme="majorEastAsia" w:hAnsi="Calibri" w:cs="Calibri"/>
          <w:sz w:val="22"/>
          <w:szCs w:val="22"/>
        </w:rPr>
        <w:t xml:space="preserve"> forløb</w:t>
      </w:r>
      <w:r w:rsidR="6BC0208F" w:rsidRPr="00F0126F">
        <w:rPr>
          <w:rFonts w:ascii="Calibri" w:eastAsiaTheme="majorEastAsia" w:hAnsi="Calibri" w:cs="Calibri"/>
          <w:sz w:val="22"/>
          <w:szCs w:val="22"/>
        </w:rPr>
        <w:t xml:space="preserve"> </w:t>
      </w:r>
    </w:p>
    <w:p w14:paraId="34694370" w14:textId="5C65D77F" w:rsidR="0097189C" w:rsidRPr="00E12636" w:rsidRDefault="0097189C" w:rsidP="24D27D6B">
      <w:pPr>
        <w:ind w:left="1440" w:right="1417"/>
        <w:jc w:val="both"/>
        <w:rPr>
          <w:rFonts w:ascii="Calibri" w:eastAsiaTheme="majorEastAsia" w:hAnsi="Calibri" w:cs="Calibri"/>
          <w:i/>
          <w:iCs/>
          <w:sz w:val="22"/>
          <w:szCs w:val="22"/>
          <w:lang w:eastAsia="zh-CN"/>
        </w:rPr>
      </w:pPr>
      <w:r w:rsidRPr="00E12636">
        <w:rPr>
          <w:rFonts w:ascii="Calibri" w:eastAsiaTheme="majorEastAsia" w:hAnsi="Calibri" w:cs="Calibri"/>
          <w:i/>
          <w:iCs/>
          <w:sz w:val="22"/>
          <w:szCs w:val="22"/>
        </w:rPr>
        <w:t xml:space="preserve">Det er muligt at tilkøbe ekstra kurser, oplæg og workshops. </w:t>
      </w:r>
    </w:p>
    <w:p w14:paraId="642B8422" w14:textId="2FE60F94" w:rsidR="006662BD" w:rsidRPr="00F0126F" w:rsidRDefault="006662BD" w:rsidP="24D27D6B">
      <w:pPr>
        <w:ind w:left="1440" w:right="1417"/>
        <w:jc w:val="both"/>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 xml:space="preserve">Er der et særligt område fælleselevrådet vil arbejde med eller en særlig viden fælleselevrådet mangler, så </w:t>
      </w:r>
      <w:r w:rsidR="00C43C3A" w:rsidRPr="00E12636">
        <w:rPr>
          <w:rFonts w:ascii="Calibri" w:eastAsiaTheme="majorEastAsia" w:hAnsi="Calibri" w:cs="Calibri"/>
          <w:i/>
          <w:iCs/>
          <w:sz w:val="22"/>
          <w:szCs w:val="22"/>
        </w:rPr>
        <w:t xml:space="preserve">er det muligt </w:t>
      </w:r>
      <w:r w:rsidR="00F80B7A" w:rsidRPr="00E12636">
        <w:rPr>
          <w:rFonts w:ascii="Calibri" w:eastAsiaTheme="majorEastAsia" w:hAnsi="Calibri" w:cs="Calibri"/>
          <w:i/>
          <w:iCs/>
          <w:sz w:val="22"/>
          <w:szCs w:val="22"/>
        </w:rPr>
        <w:t>at tilkøbe ekstra kurser</w:t>
      </w:r>
      <w:r w:rsidR="00F80B7A" w:rsidRPr="00F0126F">
        <w:rPr>
          <w:rFonts w:ascii="Calibri" w:eastAsiaTheme="majorEastAsia" w:hAnsi="Calibri" w:cs="Calibri"/>
          <w:i/>
          <w:iCs/>
          <w:sz w:val="22"/>
          <w:szCs w:val="22"/>
        </w:rPr>
        <w:t xml:space="preserve"> </w:t>
      </w:r>
      <w:r w:rsidR="00C43C3A" w:rsidRPr="00F0126F">
        <w:rPr>
          <w:rFonts w:ascii="Calibri" w:eastAsiaTheme="majorEastAsia" w:hAnsi="Calibri" w:cs="Calibri"/>
          <w:i/>
          <w:iCs/>
          <w:sz w:val="22"/>
          <w:szCs w:val="22"/>
        </w:rPr>
        <w:t>efter aftale med</w:t>
      </w:r>
      <w:r w:rsidR="00D67685" w:rsidRPr="00F0126F">
        <w:rPr>
          <w:rFonts w:ascii="Calibri" w:eastAsiaTheme="majorEastAsia" w:hAnsi="Calibri" w:cs="Calibri"/>
          <w:i/>
          <w:iCs/>
          <w:sz w:val="22"/>
          <w:szCs w:val="22"/>
        </w:rPr>
        <w:t xml:space="preserve"> Danske Skoleelever</w:t>
      </w:r>
      <w:r w:rsidR="00C43C3A" w:rsidRPr="00F0126F">
        <w:rPr>
          <w:rFonts w:ascii="Calibri" w:eastAsiaTheme="majorEastAsia" w:hAnsi="Calibri" w:cs="Calibri"/>
          <w:i/>
          <w:iCs/>
          <w:sz w:val="22"/>
          <w:szCs w:val="22"/>
        </w:rPr>
        <w:t xml:space="preserve">s </w:t>
      </w:r>
      <w:r w:rsidR="003D2A40" w:rsidRPr="00F0126F">
        <w:rPr>
          <w:rFonts w:ascii="Calibri" w:eastAsiaTheme="majorEastAsia" w:hAnsi="Calibri" w:cs="Calibri"/>
          <w:i/>
          <w:iCs/>
          <w:sz w:val="22"/>
          <w:szCs w:val="22"/>
        </w:rPr>
        <w:t xml:space="preserve">konsulent </w:t>
      </w:r>
      <w:r w:rsidR="00F80B7A" w:rsidRPr="00F0126F">
        <w:rPr>
          <w:rFonts w:ascii="Calibri" w:eastAsiaTheme="majorEastAsia" w:hAnsi="Calibri" w:cs="Calibri"/>
          <w:i/>
          <w:iCs/>
          <w:sz w:val="22"/>
          <w:szCs w:val="22"/>
        </w:rPr>
        <w:t>på området.</w:t>
      </w:r>
      <w:r w:rsidR="00D67685" w:rsidRPr="00F0126F">
        <w:rPr>
          <w:rFonts w:ascii="Calibri" w:eastAsiaTheme="majorEastAsia" w:hAnsi="Calibri" w:cs="Calibri"/>
          <w:i/>
          <w:iCs/>
          <w:sz w:val="22"/>
          <w:szCs w:val="22"/>
        </w:rPr>
        <w:t xml:space="preserve"> </w:t>
      </w:r>
    </w:p>
    <w:p w14:paraId="04B10A8D" w14:textId="77777777" w:rsidR="00571024" w:rsidRPr="00F0126F" w:rsidRDefault="00571024" w:rsidP="24D27D6B">
      <w:pPr>
        <w:ind w:left="1440" w:right="1417"/>
        <w:jc w:val="both"/>
        <w:rPr>
          <w:rFonts w:ascii="Calibri" w:hAnsi="Calibri" w:cs="Calibri"/>
          <w:i/>
          <w:iCs/>
          <w:sz w:val="22"/>
          <w:szCs w:val="22"/>
          <w:lang w:eastAsia="zh-CN"/>
        </w:rPr>
      </w:pPr>
    </w:p>
    <w:p w14:paraId="16EE6C96" w14:textId="77905C6D" w:rsidR="00571024" w:rsidRPr="00F0126F" w:rsidRDefault="6BC0208F" w:rsidP="00E12636">
      <w:pPr>
        <w:numPr>
          <w:ilvl w:val="0"/>
          <w:numId w:val="1"/>
        </w:numPr>
        <w:ind w:left="851" w:right="1417" w:firstLine="0"/>
        <w:rPr>
          <w:rFonts w:ascii="Calibri" w:eastAsiaTheme="majorEastAsia" w:hAnsi="Calibri" w:cs="Calibri"/>
          <w:sz w:val="22"/>
          <w:szCs w:val="22"/>
          <w:lang w:eastAsia="zh-CN"/>
        </w:rPr>
      </w:pPr>
      <w:r w:rsidRPr="00F0126F">
        <w:rPr>
          <w:rFonts w:ascii="Calibri" w:eastAsiaTheme="majorEastAsia" w:hAnsi="Calibri" w:cs="Calibri"/>
          <w:sz w:val="22"/>
          <w:szCs w:val="22"/>
        </w:rPr>
        <w:t xml:space="preserve">Fælleselevrådshåndbog </w:t>
      </w:r>
    </w:p>
    <w:p w14:paraId="4CEA1475" w14:textId="7A737C58" w:rsidR="00576337" w:rsidRPr="00EA63B4" w:rsidRDefault="008D5979" w:rsidP="00E12636">
      <w:pPr>
        <w:pStyle w:val="Listeafsnit"/>
        <w:ind w:left="1418" w:right="1418"/>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 xml:space="preserve">Hver år modtager fælleselevrådet Danske Skoleelevers Fælleselevrådshåndbog. </w:t>
      </w:r>
      <w:r w:rsidR="6BC0208F" w:rsidRPr="00F0126F">
        <w:rPr>
          <w:rFonts w:ascii="Calibri" w:eastAsiaTheme="majorEastAsia" w:hAnsi="Calibri" w:cs="Calibri"/>
          <w:i/>
          <w:iCs/>
          <w:sz w:val="22"/>
          <w:szCs w:val="22"/>
        </w:rPr>
        <w:t xml:space="preserve"> Håndbogen giver en masse inspiration, viden og gode råd til fælleselevrådet og den tilhørende kommune. Videre giver bogen et godt og overskueligt indblik i formålet med et fælleselevråd, dets struktur, medlemmernes poster, kontaktpersonens rolle og udarbejdelsen af vedtægter, afholdelse af møder og meget mere.</w:t>
      </w:r>
      <w:r w:rsidR="00576337">
        <w:rPr>
          <w:rFonts w:eastAsiaTheme="majorEastAsia"/>
        </w:rPr>
        <w:br/>
      </w:r>
    </w:p>
    <w:p w14:paraId="4069F6A0" w14:textId="37CCF544" w:rsidR="004A7451" w:rsidRPr="00F0126F" w:rsidRDefault="6BC0208F" w:rsidP="00E12636">
      <w:pPr>
        <w:numPr>
          <w:ilvl w:val="0"/>
          <w:numId w:val="1"/>
        </w:numPr>
        <w:tabs>
          <w:tab w:val="clear" w:pos="720"/>
          <w:tab w:val="num" w:pos="1418"/>
        </w:tabs>
        <w:ind w:left="1418" w:right="1417" w:hanging="567"/>
        <w:rPr>
          <w:rFonts w:ascii="Calibri" w:eastAsiaTheme="majorEastAsia" w:hAnsi="Calibri" w:cs="Calibri"/>
          <w:sz w:val="22"/>
          <w:szCs w:val="22"/>
          <w:lang w:eastAsia="zh-CN"/>
        </w:rPr>
      </w:pPr>
      <w:r w:rsidRPr="00F0126F">
        <w:rPr>
          <w:rFonts w:ascii="Calibri" w:eastAsiaTheme="majorEastAsia" w:hAnsi="Calibri" w:cs="Calibri"/>
          <w:sz w:val="22"/>
          <w:szCs w:val="22"/>
        </w:rPr>
        <w:lastRenderedPageBreak/>
        <w:t>1 stk. Skolebestyrelseskursus for elever i skolebestyrelsen til afholdelse én gang inden for partnerskabsaftalens treårige periode</w:t>
      </w:r>
    </w:p>
    <w:p w14:paraId="3C273BB5" w14:textId="467BF666" w:rsidR="004A7451" w:rsidRPr="00F0126F" w:rsidRDefault="6BC0208F" w:rsidP="00E12636">
      <w:pPr>
        <w:ind w:left="1440" w:right="1417"/>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 xml:space="preserve">For at sikre viden og kompetencer i kommunerne vil </w:t>
      </w:r>
      <w:r w:rsidR="00464148" w:rsidRPr="00F0126F">
        <w:rPr>
          <w:rFonts w:ascii="Calibri" w:eastAsiaTheme="majorEastAsia" w:hAnsi="Calibri" w:cs="Calibri"/>
          <w:i/>
          <w:iCs/>
          <w:sz w:val="22"/>
          <w:szCs w:val="22"/>
        </w:rPr>
        <w:t>Danske Skoleelever</w:t>
      </w:r>
      <w:r w:rsidRPr="00F0126F">
        <w:rPr>
          <w:rFonts w:ascii="Calibri" w:eastAsiaTheme="majorEastAsia" w:hAnsi="Calibri" w:cs="Calibri"/>
          <w:i/>
          <w:iCs/>
          <w:sz w:val="22"/>
          <w:szCs w:val="22"/>
        </w:rPr>
        <w:t xml:space="preserve"> uddanne både elever og lærere til elevråds- og skolebestyrelsesarbejde. Kurserne for elever udføres af fælleselevrådets elevsupporter.</w:t>
      </w:r>
      <w:r w:rsidR="35BF2530" w:rsidRPr="009E07A1">
        <w:rPr>
          <w:rFonts w:ascii="Calibri" w:eastAsiaTheme="majorEastAsia" w:hAnsi="Calibri" w:cs="Calibri"/>
          <w:b/>
          <w:bCs/>
          <w:i/>
          <w:iCs/>
          <w:sz w:val="22"/>
          <w:szCs w:val="22"/>
        </w:rPr>
        <w:t xml:space="preserve"> </w:t>
      </w:r>
      <w:r w:rsidR="35BF2530" w:rsidRPr="00E12636">
        <w:rPr>
          <w:rFonts w:ascii="Calibri" w:eastAsiaTheme="majorEastAsia" w:hAnsi="Calibri" w:cs="Calibri"/>
          <w:i/>
          <w:iCs/>
          <w:sz w:val="22"/>
          <w:szCs w:val="22"/>
        </w:rPr>
        <w:t>Det aftales ved kontraktunderskrivelse, hvilket skoleår man vil gøre brug af det</w:t>
      </w:r>
      <w:r w:rsidR="00C553D7" w:rsidRPr="00E12636">
        <w:rPr>
          <w:rFonts w:ascii="Calibri" w:eastAsiaTheme="majorEastAsia" w:hAnsi="Calibri" w:cs="Calibri"/>
          <w:i/>
          <w:iCs/>
          <w:sz w:val="22"/>
          <w:szCs w:val="22"/>
        </w:rPr>
        <w:t>, og hvornår på skoleåret.</w:t>
      </w:r>
      <w:r w:rsidR="00C553D7">
        <w:rPr>
          <w:rFonts w:ascii="Calibri" w:eastAsiaTheme="majorEastAsia" w:hAnsi="Calibri" w:cs="Calibri"/>
          <w:b/>
          <w:bCs/>
          <w:i/>
          <w:iCs/>
          <w:sz w:val="22"/>
          <w:szCs w:val="22"/>
        </w:rPr>
        <w:t xml:space="preserve"> </w:t>
      </w:r>
    </w:p>
    <w:p w14:paraId="109BBAE1" w14:textId="77777777" w:rsidR="00571024" w:rsidRPr="00F0126F" w:rsidRDefault="00571024" w:rsidP="00E12636">
      <w:pPr>
        <w:pStyle w:val="Listeafsnit"/>
        <w:ind w:left="851" w:right="1417"/>
        <w:rPr>
          <w:rFonts w:ascii="Calibri" w:hAnsi="Calibri" w:cs="Calibri"/>
          <w:i/>
          <w:iCs/>
          <w:sz w:val="22"/>
          <w:szCs w:val="22"/>
          <w:lang w:eastAsia="zh-CN"/>
        </w:rPr>
      </w:pPr>
    </w:p>
    <w:p w14:paraId="415CF679" w14:textId="4E7607BC" w:rsidR="00571024" w:rsidRPr="00F0126F" w:rsidRDefault="6BC0208F" w:rsidP="00E12636">
      <w:pPr>
        <w:numPr>
          <w:ilvl w:val="0"/>
          <w:numId w:val="1"/>
        </w:numPr>
        <w:ind w:left="851" w:right="1417" w:firstLine="0"/>
        <w:rPr>
          <w:rFonts w:ascii="Calibri" w:eastAsiaTheme="majorEastAsia" w:hAnsi="Calibri" w:cs="Calibri"/>
          <w:sz w:val="22"/>
          <w:szCs w:val="22"/>
          <w:lang w:eastAsia="zh-CN"/>
        </w:rPr>
      </w:pPr>
      <w:r w:rsidRPr="00F0126F">
        <w:rPr>
          <w:rFonts w:ascii="Calibri" w:eastAsiaTheme="majorEastAsia" w:hAnsi="Calibri" w:cs="Calibri"/>
          <w:sz w:val="22"/>
          <w:szCs w:val="22"/>
        </w:rPr>
        <w:t xml:space="preserve">Gratis deltagelse på årlig </w:t>
      </w:r>
      <w:r w:rsidR="4ECBFD66" w:rsidRPr="5B947DC8">
        <w:rPr>
          <w:rFonts w:ascii="Calibri" w:eastAsiaTheme="majorEastAsia" w:hAnsi="Calibri" w:cs="Calibri"/>
          <w:sz w:val="22"/>
          <w:szCs w:val="22"/>
        </w:rPr>
        <w:t>n</w:t>
      </w:r>
      <w:r w:rsidRPr="5B947DC8">
        <w:rPr>
          <w:rFonts w:ascii="Calibri" w:eastAsiaTheme="majorEastAsia" w:hAnsi="Calibri" w:cs="Calibri"/>
          <w:sz w:val="22"/>
          <w:szCs w:val="22"/>
        </w:rPr>
        <w:t>etværksdag</w:t>
      </w:r>
    </w:p>
    <w:p w14:paraId="2668444B" w14:textId="5BBAFEF0" w:rsidR="00571024" w:rsidRPr="00F0126F" w:rsidRDefault="00A74275" w:rsidP="00E12636">
      <w:pPr>
        <w:ind w:left="1440" w:right="1417"/>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Danske Skoleelever</w:t>
      </w:r>
      <w:r w:rsidR="6BC0208F" w:rsidRPr="00F0126F">
        <w:rPr>
          <w:rFonts w:ascii="Calibri" w:eastAsiaTheme="majorEastAsia" w:hAnsi="Calibri" w:cs="Calibri"/>
          <w:i/>
          <w:iCs/>
          <w:sz w:val="22"/>
          <w:szCs w:val="22"/>
        </w:rPr>
        <w:t xml:space="preserve"> arrangerer hvert skoleår en </w:t>
      </w:r>
      <w:r w:rsidR="53E17676" w:rsidRPr="5B947DC8">
        <w:rPr>
          <w:rFonts w:ascii="Calibri" w:eastAsiaTheme="majorEastAsia" w:hAnsi="Calibri" w:cs="Calibri"/>
          <w:i/>
          <w:iCs/>
          <w:sz w:val="22"/>
          <w:szCs w:val="22"/>
        </w:rPr>
        <w:t>n</w:t>
      </w:r>
      <w:r w:rsidR="6BC0208F" w:rsidRPr="5B947DC8">
        <w:rPr>
          <w:rFonts w:ascii="Calibri" w:eastAsiaTheme="majorEastAsia" w:hAnsi="Calibri" w:cs="Calibri"/>
          <w:i/>
          <w:iCs/>
          <w:sz w:val="22"/>
          <w:szCs w:val="22"/>
        </w:rPr>
        <w:t>etværksdag.</w:t>
      </w:r>
      <w:r w:rsidR="6BC0208F" w:rsidRPr="00F0126F">
        <w:rPr>
          <w:rFonts w:ascii="Calibri" w:eastAsiaTheme="majorEastAsia" w:hAnsi="Calibri" w:cs="Calibri"/>
          <w:i/>
          <w:iCs/>
          <w:sz w:val="22"/>
          <w:szCs w:val="22"/>
        </w:rPr>
        <w:t xml:space="preserve"> På dagen indgår spændende oplæg, workshops og kurser, ligesom fælleselevrådsrepræsentanterne vil få mulighed for at udvikle og planlægge spændende aktiviteter – også i samarbejde med de andre kommuners fælleselevråd. </w:t>
      </w:r>
    </w:p>
    <w:p w14:paraId="0910BDE7" w14:textId="77777777" w:rsidR="00571024" w:rsidRPr="00F0126F" w:rsidRDefault="00571024" w:rsidP="00E12636">
      <w:pPr>
        <w:ind w:left="1440" w:right="1417"/>
        <w:rPr>
          <w:rFonts w:ascii="Calibri" w:hAnsi="Calibri" w:cs="Calibri"/>
          <w:i/>
          <w:iCs/>
          <w:sz w:val="22"/>
          <w:szCs w:val="22"/>
          <w:lang w:eastAsia="zh-CN"/>
        </w:rPr>
      </w:pPr>
    </w:p>
    <w:p w14:paraId="6251F36C" w14:textId="31A5D1C6" w:rsidR="00571024" w:rsidRPr="00F0126F" w:rsidRDefault="00E41924" w:rsidP="00E12636">
      <w:pPr>
        <w:numPr>
          <w:ilvl w:val="0"/>
          <w:numId w:val="1"/>
        </w:numPr>
        <w:ind w:left="851" w:right="1417" w:firstLine="0"/>
        <w:rPr>
          <w:rFonts w:ascii="Calibri" w:eastAsiaTheme="majorEastAsia" w:hAnsi="Calibri" w:cs="Calibri"/>
          <w:sz w:val="22"/>
          <w:szCs w:val="22"/>
          <w:lang w:eastAsia="zh-CN"/>
        </w:rPr>
      </w:pPr>
      <w:r w:rsidRPr="00F0126F">
        <w:rPr>
          <w:rFonts w:ascii="Calibri" w:eastAsiaTheme="majorEastAsia" w:hAnsi="Calibri" w:cs="Calibri"/>
          <w:sz w:val="22"/>
          <w:szCs w:val="22"/>
        </w:rPr>
        <w:t xml:space="preserve">Inspirationsmateriale </w:t>
      </w:r>
    </w:p>
    <w:p w14:paraId="1FA2A236" w14:textId="1064FD15" w:rsidR="00571024" w:rsidRPr="00F0126F" w:rsidRDefault="00F3748E" w:rsidP="00E12636">
      <w:pPr>
        <w:ind w:left="1440" w:right="1417"/>
        <w:rPr>
          <w:rFonts w:ascii="Calibri" w:eastAsiaTheme="majorEastAsia" w:hAnsi="Calibri" w:cs="Calibri"/>
          <w:i/>
          <w:sz w:val="22"/>
          <w:szCs w:val="22"/>
          <w:lang w:eastAsia="zh-CN"/>
        </w:rPr>
      </w:pPr>
      <w:r w:rsidRPr="00F0126F">
        <w:rPr>
          <w:rFonts w:ascii="Calibri" w:eastAsiaTheme="majorEastAsia" w:hAnsi="Calibri" w:cs="Calibri"/>
          <w:i/>
          <w:iCs/>
          <w:sz w:val="22"/>
          <w:szCs w:val="22"/>
        </w:rPr>
        <w:t>Danske Skoleelever</w:t>
      </w:r>
      <w:r w:rsidR="6BC0208F" w:rsidRPr="00F0126F">
        <w:rPr>
          <w:rFonts w:ascii="Calibri" w:eastAsiaTheme="majorEastAsia" w:hAnsi="Calibri" w:cs="Calibri"/>
          <w:i/>
          <w:iCs/>
          <w:sz w:val="22"/>
          <w:szCs w:val="22"/>
        </w:rPr>
        <w:t xml:space="preserve"> </w:t>
      </w:r>
      <w:r w:rsidR="00F17005" w:rsidRPr="00F0126F">
        <w:rPr>
          <w:rFonts w:ascii="Calibri" w:eastAsiaTheme="majorEastAsia" w:hAnsi="Calibri" w:cs="Calibri"/>
          <w:i/>
          <w:iCs/>
          <w:sz w:val="22"/>
          <w:szCs w:val="22"/>
        </w:rPr>
        <w:t xml:space="preserve">indsamler hvert år gode initiativer fra </w:t>
      </w:r>
      <w:r w:rsidR="008C6CC1" w:rsidRPr="00F0126F">
        <w:rPr>
          <w:rFonts w:ascii="Calibri" w:eastAsiaTheme="majorEastAsia" w:hAnsi="Calibri" w:cs="Calibri"/>
          <w:i/>
          <w:iCs/>
          <w:sz w:val="22"/>
          <w:szCs w:val="22"/>
        </w:rPr>
        <w:t xml:space="preserve">de elevvenlige kommuner og deler de gode historier til inspiration. </w:t>
      </w:r>
      <w:r w:rsidR="008E36C0" w:rsidRPr="00F0126F">
        <w:rPr>
          <w:rFonts w:ascii="Calibri" w:eastAsiaTheme="majorEastAsia" w:hAnsi="Calibri" w:cs="Calibri"/>
          <w:i/>
          <w:iCs/>
          <w:sz w:val="22"/>
          <w:szCs w:val="22"/>
        </w:rPr>
        <w:t>D</w:t>
      </w:r>
      <w:r w:rsidR="005E4AA5">
        <w:rPr>
          <w:rFonts w:ascii="Calibri" w:eastAsiaTheme="majorEastAsia" w:hAnsi="Calibri" w:cs="Calibri"/>
          <w:i/>
          <w:iCs/>
          <w:sz w:val="22"/>
          <w:szCs w:val="22"/>
        </w:rPr>
        <w:t>anske Skoleelever</w:t>
      </w:r>
      <w:r w:rsidR="6BC0208F" w:rsidRPr="00F0126F">
        <w:rPr>
          <w:rFonts w:ascii="Calibri" w:eastAsiaTheme="majorEastAsia" w:hAnsi="Calibri" w:cs="Calibri"/>
          <w:i/>
          <w:iCs/>
          <w:sz w:val="22"/>
          <w:szCs w:val="22"/>
        </w:rPr>
        <w:t xml:space="preserve"> vil selvfølgelig altid hjælpe fælleselevrådet med alle former for aktiviteter, og </w:t>
      </w:r>
      <w:r w:rsidR="008C6CC1" w:rsidRPr="00F0126F">
        <w:rPr>
          <w:rFonts w:ascii="Calibri" w:eastAsiaTheme="majorEastAsia" w:hAnsi="Calibri" w:cs="Calibri"/>
          <w:i/>
          <w:iCs/>
          <w:sz w:val="22"/>
          <w:szCs w:val="22"/>
        </w:rPr>
        <w:t>inspirationsmaterialet</w:t>
      </w:r>
      <w:r w:rsidR="6BC0208F" w:rsidRPr="00F0126F">
        <w:rPr>
          <w:rFonts w:ascii="Calibri" w:eastAsiaTheme="majorEastAsia" w:hAnsi="Calibri" w:cs="Calibri"/>
          <w:i/>
          <w:iCs/>
          <w:sz w:val="22"/>
          <w:szCs w:val="22"/>
        </w:rPr>
        <w:t xml:space="preserve"> skal derfor betragtes som et supplement til fælleselevrådets selvudviklede aktiviteter på skoleområdet.</w:t>
      </w:r>
    </w:p>
    <w:p w14:paraId="645B97FB" w14:textId="77777777" w:rsidR="00571024" w:rsidRPr="00F0126F" w:rsidRDefault="00571024" w:rsidP="00E12636">
      <w:pPr>
        <w:pStyle w:val="Listeafsnit"/>
        <w:ind w:left="1440" w:right="1417"/>
        <w:rPr>
          <w:rFonts w:ascii="Calibri" w:hAnsi="Calibri" w:cs="Calibri"/>
          <w:i/>
          <w:iCs/>
          <w:sz w:val="22"/>
          <w:szCs w:val="22"/>
          <w:lang w:eastAsia="zh-CN"/>
        </w:rPr>
      </w:pPr>
    </w:p>
    <w:p w14:paraId="28E25F10" w14:textId="77777777" w:rsidR="00571024" w:rsidRPr="00F0126F" w:rsidRDefault="6BC0208F" w:rsidP="00E12636">
      <w:pPr>
        <w:pStyle w:val="Listeafsnit"/>
        <w:numPr>
          <w:ilvl w:val="0"/>
          <w:numId w:val="1"/>
        </w:numPr>
        <w:ind w:right="1417" w:firstLine="131"/>
        <w:rPr>
          <w:rFonts w:ascii="Calibri" w:eastAsiaTheme="majorEastAsia" w:hAnsi="Calibri" w:cs="Calibri"/>
          <w:i/>
          <w:iCs/>
          <w:sz w:val="22"/>
          <w:szCs w:val="22"/>
          <w:lang w:eastAsia="zh-CN"/>
        </w:rPr>
      </w:pPr>
      <w:r w:rsidRPr="00F0126F">
        <w:rPr>
          <w:rFonts w:ascii="Calibri" w:eastAsiaTheme="majorEastAsia" w:hAnsi="Calibri" w:cs="Calibri"/>
          <w:sz w:val="22"/>
          <w:szCs w:val="22"/>
        </w:rPr>
        <w:t xml:space="preserve">Kåring af Årets Elevvenlige Kommune </w:t>
      </w:r>
    </w:p>
    <w:p w14:paraId="313E88DD" w14:textId="4D94A827" w:rsidR="00175536" w:rsidRPr="00F0126F" w:rsidRDefault="6BC0208F" w:rsidP="00E12636">
      <w:pPr>
        <w:ind w:left="1440" w:right="1417"/>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Blandt de Elevvenlige Kommuner kåres hvert år Årets Elevvenlig Kommune - en pris, der anerkender kommunens arbejde med at styrke det lokale elevdemokrati. Årets Elevvenlig Kommune er den kommune, der i løbet af året har gjort mest for udviklingen af elevdemokratiet.</w:t>
      </w:r>
      <w:r w:rsidRPr="00F0126F">
        <w:rPr>
          <w:rFonts w:ascii="Calibri" w:hAnsi="Calibri" w:cs="Calibri"/>
          <w:b/>
          <w:bCs/>
          <w:sz w:val="22"/>
          <w:szCs w:val="22"/>
        </w:rPr>
        <w:br w:type="page"/>
      </w:r>
    </w:p>
    <w:p w14:paraId="66CF9B05" w14:textId="25202428" w:rsidR="00571024" w:rsidRPr="00F0126F" w:rsidRDefault="007D2255" w:rsidP="24D27D6B">
      <w:pPr>
        <w:ind w:left="993" w:right="1417"/>
        <w:jc w:val="both"/>
        <w:rPr>
          <w:rFonts w:ascii="Calibri" w:eastAsiaTheme="majorEastAsia" w:hAnsi="Calibri" w:cs="Calibri"/>
          <w:b/>
          <w:bCs/>
          <w:sz w:val="22"/>
          <w:szCs w:val="22"/>
          <w:lang w:eastAsia="zh-CN"/>
        </w:rPr>
      </w:pPr>
      <w:r w:rsidRPr="00F0126F">
        <w:rPr>
          <w:rFonts w:ascii="Calibri" w:eastAsiaTheme="majorEastAsia" w:hAnsi="Calibri" w:cs="Calibri"/>
          <w:b/>
          <w:bCs/>
          <w:sz w:val="22"/>
          <w:szCs w:val="22"/>
        </w:rPr>
        <w:lastRenderedPageBreak/>
        <w:t>XXX</w:t>
      </w:r>
      <w:r w:rsidR="6BC0208F" w:rsidRPr="00F0126F">
        <w:rPr>
          <w:rFonts w:ascii="Calibri" w:eastAsiaTheme="majorEastAsia" w:hAnsi="Calibri" w:cs="Calibri"/>
          <w:b/>
          <w:bCs/>
          <w:sz w:val="22"/>
          <w:szCs w:val="22"/>
        </w:rPr>
        <w:t xml:space="preserve"> Kommunes indsatsområder i partnerskabet</w:t>
      </w:r>
    </w:p>
    <w:p w14:paraId="457AEC54" w14:textId="741ABDD4" w:rsidR="00571024" w:rsidRPr="00F0126F" w:rsidRDefault="007D2255" w:rsidP="24D27D6B">
      <w:pPr>
        <w:ind w:left="993" w:right="1417"/>
        <w:jc w:val="both"/>
        <w:rPr>
          <w:rFonts w:ascii="Calibri" w:eastAsiaTheme="majorEastAsia" w:hAnsi="Calibri" w:cs="Calibri"/>
          <w:sz w:val="22"/>
          <w:szCs w:val="22"/>
          <w:lang w:eastAsia="zh-CN"/>
        </w:rPr>
      </w:pPr>
      <w:r w:rsidRPr="00F0126F">
        <w:rPr>
          <w:rFonts w:ascii="Calibri" w:eastAsiaTheme="majorEastAsia" w:hAnsi="Calibri" w:cs="Calibri"/>
          <w:sz w:val="22"/>
          <w:szCs w:val="22"/>
        </w:rPr>
        <w:t>XXX</w:t>
      </w:r>
      <w:r w:rsidR="6BC0208F" w:rsidRPr="00F0126F">
        <w:rPr>
          <w:rFonts w:ascii="Calibri" w:eastAsiaTheme="majorEastAsia" w:hAnsi="Calibri" w:cs="Calibri"/>
          <w:sz w:val="22"/>
          <w:szCs w:val="22"/>
        </w:rPr>
        <w:t xml:space="preserve"> Kommunes styrker ligger i muligheden for at give fælleselevrådet demokratisk indflydelse på skolepolitikken samt de perfekte strukturelle rammer for fælleselevrådet. Inddragelsen i udviklingen af skolepolitikken og indflydelsen på de beslutninger, der tages, vil være et af de afgørende punkter for at sikre fælleselevrådets succes. </w:t>
      </w:r>
    </w:p>
    <w:p w14:paraId="17C9205E" w14:textId="77777777" w:rsidR="00571024" w:rsidRPr="00F0126F" w:rsidRDefault="00571024" w:rsidP="24D27D6B">
      <w:pPr>
        <w:ind w:left="993" w:right="1417"/>
        <w:jc w:val="both"/>
        <w:rPr>
          <w:rFonts w:ascii="Calibri" w:hAnsi="Calibri" w:cs="Calibri"/>
          <w:sz w:val="22"/>
          <w:szCs w:val="22"/>
          <w:lang w:eastAsia="zh-CN"/>
        </w:rPr>
      </w:pPr>
    </w:p>
    <w:p w14:paraId="19EB856D" w14:textId="4B88048E" w:rsidR="00571024" w:rsidRPr="00F0126F" w:rsidRDefault="6BC0208F" w:rsidP="24D27D6B">
      <w:pPr>
        <w:ind w:left="993" w:right="1417"/>
        <w:jc w:val="both"/>
        <w:rPr>
          <w:rFonts w:ascii="Calibri" w:eastAsiaTheme="majorEastAsia" w:hAnsi="Calibri" w:cs="Calibri"/>
          <w:sz w:val="22"/>
          <w:szCs w:val="22"/>
          <w:lang w:eastAsia="zh-CN"/>
        </w:rPr>
      </w:pPr>
      <w:r w:rsidRPr="00F0126F">
        <w:rPr>
          <w:rFonts w:ascii="Calibri" w:eastAsiaTheme="majorEastAsia" w:hAnsi="Calibri" w:cs="Calibri"/>
          <w:sz w:val="22"/>
          <w:szCs w:val="22"/>
        </w:rPr>
        <w:t xml:space="preserve">Følgende ydelser og indsatsområder vil være </w:t>
      </w:r>
      <w:r w:rsidR="007D2255" w:rsidRPr="00F0126F">
        <w:rPr>
          <w:rFonts w:ascii="Calibri" w:eastAsiaTheme="majorEastAsia" w:hAnsi="Calibri" w:cs="Calibri"/>
          <w:sz w:val="22"/>
          <w:szCs w:val="22"/>
        </w:rPr>
        <w:t>XXX</w:t>
      </w:r>
      <w:r w:rsidRPr="00F0126F">
        <w:rPr>
          <w:rFonts w:ascii="Calibri" w:eastAsiaTheme="majorEastAsia" w:hAnsi="Calibri" w:cs="Calibri"/>
          <w:sz w:val="22"/>
          <w:szCs w:val="22"/>
        </w:rPr>
        <w:t xml:space="preserve"> Kommunes forpligtelser i partnerskabet: </w:t>
      </w:r>
    </w:p>
    <w:p w14:paraId="7B6A60D0" w14:textId="77777777" w:rsidR="00571024" w:rsidRPr="00F0126F" w:rsidRDefault="00571024" w:rsidP="24D27D6B">
      <w:pPr>
        <w:ind w:left="993" w:right="1417"/>
        <w:jc w:val="both"/>
        <w:rPr>
          <w:rFonts w:ascii="Calibri" w:hAnsi="Calibri" w:cs="Calibri"/>
          <w:sz w:val="22"/>
          <w:szCs w:val="22"/>
          <w:lang w:eastAsia="zh-CN"/>
        </w:rPr>
      </w:pPr>
    </w:p>
    <w:p w14:paraId="3B1110EF" w14:textId="77777777" w:rsidR="00571024" w:rsidRPr="00F0126F" w:rsidRDefault="00571024" w:rsidP="24D27D6B">
      <w:pPr>
        <w:ind w:left="993" w:right="1417"/>
        <w:jc w:val="both"/>
        <w:rPr>
          <w:rFonts w:ascii="Calibri" w:hAnsi="Calibri" w:cs="Calibri"/>
          <w:sz w:val="22"/>
          <w:szCs w:val="22"/>
          <w:lang w:eastAsia="zh-CN"/>
        </w:rPr>
      </w:pPr>
    </w:p>
    <w:p w14:paraId="18C386F4" w14:textId="77777777" w:rsidR="00571024" w:rsidRPr="00F0126F" w:rsidRDefault="6BC0208F" w:rsidP="24D27D6B">
      <w:pPr>
        <w:numPr>
          <w:ilvl w:val="0"/>
          <w:numId w:val="2"/>
        </w:numPr>
        <w:ind w:left="851" w:right="1417" w:firstLine="0"/>
        <w:jc w:val="both"/>
        <w:rPr>
          <w:rFonts w:ascii="Calibri" w:eastAsiaTheme="majorEastAsia" w:hAnsi="Calibri" w:cs="Calibri"/>
          <w:sz w:val="22"/>
          <w:szCs w:val="22"/>
          <w:lang w:eastAsia="zh-CN"/>
        </w:rPr>
      </w:pPr>
      <w:r w:rsidRPr="00F0126F">
        <w:rPr>
          <w:rFonts w:ascii="Calibri" w:eastAsiaTheme="majorEastAsia" w:hAnsi="Calibri" w:cs="Calibri"/>
          <w:sz w:val="22"/>
          <w:szCs w:val="22"/>
        </w:rPr>
        <w:t xml:space="preserve">Reel høringsret på beslutninger på folkeskoleområdet </w:t>
      </w:r>
    </w:p>
    <w:p w14:paraId="201D0839" w14:textId="4223ED0E" w:rsidR="00571024" w:rsidRPr="00F0126F" w:rsidRDefault="6BC0208F" w:rsidP="24D27D6B">
      <w:pPr>
        <w:ind w:left="1440" w:right="1417"/>
        <w:jc w:val="both"/>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 xml:space="preserve">For at sikre et stærkt engageret fælleselevråd er det essentielt, at eleverne bliver taget med på råd, når der træffes vigtige beslutninger på skoleområdet i kommunen. </w:t>
      </w:r>
      <w:r w:rsidR="003F4EA9" w:rsidRPr="00F0126F">
        <w:rPr>
          <w:rFonts w:ascii="Calibri" w:eastAsiaTheme="majorEastAsia" w:hAnsi="Calibri" w:cs="Calibri"/>
          <w:i/>
          <w:iCs/>
          <w:sz w:val="22"/>
          <w:szCs w:val="22"/>
        </w:rPr>
        <w:t>En Elevvenlig Kommune ar</w:t>
      </w:r>
      <w:r w:rsidR="00F84227" w:rsidRPr="00F0126F">
        <w:rPr>
          <w:rFonts w:ascii="Calibri" w:eastAsiaTheme="majorEastAsia" w:hAnsi="Calibri" w:cs="Calibri"/>
          <w:i/>
          <w:iCs/>
          <w:sz w:val="22"/>
          <w:szCs w:val="22"/>
        </w:rPr>
        <w:t>bejder derf</w:t>
      </w:r>
      <w:r w:rsidR="00E373CB" w:rsidRPr="00F0126F">
        <w:rPr>
          <w:rFonts w:ascii="Calibri" w:eastAsiaTheme="majorEastAsia" w:hAnsi="Calibri" w:cs="Calibri"/>
          <w:i/>
          <w:iCs/>
          <w:sz w:val="22"/>
          <w:szCs w:val="22"/>
        </w:rPr>
        <w:t>or</w:t>
      </w:r>
      <w:r w:rsidR="004B3FD7" w:rsidRPr="00F0126F">
        <w:rPr>
          <w:rFonts w:ascii="Calibri" w:eastAsiaTheme="majorEastAsia" w:hAnsi="Calibri" w:cs="Calibri"/>
          <w:i/>
          <w:iCs/>
          <w:sz w:val="22"/>
          <w:szCs w:val="22"/>
        </w:rPr>
        <w:t xml:space="preserve"> henimod</w:t>
      </w:r>
      <w:r w:rsidR="00F84227" w:rsidRPr="00F0126F">
        <w:rPr>
          <w:rFonts w:ascii="Calibri" w:eastAsiaTheme="majorEastAsia" w:hAnsi="Calibri" w:cs="Calibri"/>
          <w:i/>
          <w:iCs/>
          <w:sz w:val="22"/>
          <w:szCs w:val="22"/>
        </w:rPr>
        <w:t xml:space="preserve"> at</w:t>
      </w:r>
      <w:r w:rsidR="00E373CB" w:rsidRPr="00F0126F">
        <w:rPr>
          <w:rFonts w:ascii="Calibri" w:eastAsiaTheme="majorEastAsia" w:hAnsi="Calibri" w:cs="Calibri"/>
          <w:i/>
          <w:iCs/>
          <w:sz w:val="22"/>
          <w:szCs w:val="22"/>
        </w:rPr>
        <w:t xml:space="preserve"> sikre</w:t>
      </w:r>
      <w:r w:rsidR="00F84227" w:rsidRPr="00F0126F">
        <w:rPr>
          <w:rFonts w:ascii="Calibri" w:eastAsiaTheme="majorEastAsia" w:hAnsi="Calibri" w:cs="Calibri"/>
          <w:i/>
          <w:iCs/>
          <w:sz w:val="22"/>
          <w:szCs w:val="22"/>
        </w:rPr>
        <w:t xml:space="preserve"> fælleselevrådet </w:t>
      </w:r>
      <w:r w:rsidRPr="00F0126F">
        <w:rPr>
          <w:rFonts w:ascii="Calibri" w:eastAsiaTheme="majorEastAsia" w:hAnsi="Calibri" w:cs="Calibri"/>
          <w:i/>
          <w:iCs/>
          <w:sz w:val="22"/>
          <w:szCs w:val="22"/>
        </w:rPr>
        <w:t>ha</w:t>
      </w:r>
      <w:r w:rsidR="00F84227" w:rsidRPr="00F0126F">
        <w:rPr>
          <w:rFonts w:ascii="Calibri" w:eastAsiaTheme="majorEastAsia" w:hAnsi="Calibri" w:cs="Calibri"/>
          <w:i/>
          <w:iCs/>
          <w:sz w:val="22"/>
          <w:szCs w:val="22"/>
        </w:rPr>
        <w:t>r</w:t>
      </w:r>
      <w:r w:rsidRPr="00F0126F">
        <w:rPr>
          <w:rFonts w:ascii="Calibri" w:eastAsiaTheme="majorEastAsia" w:hAnsi="Calibri" w:cs="Calibri"/>
          <w:i/>
          <w:iCs/>
          <w:sz w:val="22"/>
          <w:szCs w:val="22"/>
        </w:rPr>
        <w:t xml:space="preserve"> reel høringsret på skoleområdet.</w:t>
      </w:r>
    </w:p>
    <w:p w14:paraId="14D1346C" w14:textId="77777777" w:rsidR="00571024" w:rsidRPr="00F0126F" w:rsidRDefault="00571024" w:rsidP="24D27D6B">
      <w:pPr>
        <w:ind w:left="1440" w:right="1417"/>
        <w:jc w:val="both"/>
        <w:rPr>
          <w:rFonts w:ascii="Calibri" w:hAnsi="Calibri" w:cs="Calibri"/>
          <w:i/>
          <w:iCs/>
          <w:sz w:val="22"/>
          <w:szCs w:val="22"/>
          <w:lang w:eastAsia="zh-CN"/>
        </w:rPr>
      </w:pPr>
    </w:p>
    <w:p w14:paraId="38D4D22D" w14:textId="33D94663" w:rsidR="00571024" w:rsidRPr="00F0126F" w:rsidRDefault="6BC0208F" w:rsidP="24D27D6B">
      <w:pPr>
        <w:numPr>
          <w:ilvl w:val="1"/>
          <w:numId w:val="2"/>
        </w:numPr>
        <w:ind w:right="1417"/>
        <w:jc w:val="both"/>
        <w:rPr>
          <w:rFonts w:ascii="Calibri" w:eastAsiaTheme="majorEastAsia" w:hAnsi="Calibri" w:cs="Calibri"/>
          <w:sz w:val="22"/>
          <w:szCs w:val="22"/>
          <w:lang w:eastAsia="zh-CN"/>
        </w:rPr>
      </w:pPr>
      <w:r w:rsidRPr="00F0126F">
        <w:rPr>
          <w:rFonts w:ascii="Calibri" w:eastAsiaTheme="majorEastAsia" w:hAnsi="Calibri" w:cs="Calibri"/>
          <w:sz w:val="22"/>
          <w:szCs w:val="22"/>
        </w:rPr>
        <w:t xml:space="preserve">Deltagelse af politiske repræsentanter fra kommunen på </w:t>
      </w:r>
      <w:r w:rsidR="00997413" w:rsidRPr="00F0126F">
        <w:rPr>
          <w:rFonts w:ascii="Calibri" w:eastAsiaTheme="majorEastAsia" w:hAnsi="Calibri" w:cs="Calibri"/>
          <w:sz w:val="22"/>
          <w:szCs w:val="22"/>
        </w:rPr>
        <w:t xml:space="preserve">et af de </w:t>
      </w:r>
      <w:r w:rsidRPr="00F0126F">
        <w:rPr>
          <w:rFonts w:ascii="Calibri" w:eastAsiaTheme="majorEastAsia" w:hAnsi="Calibri" w:cs="Calibri"/>
          <w:sz w:val="22"/>
          <w:szCs w:val="22"/>
        </w:rPr>
        <w:t>først</w:t>
      </w:r>
      <w:r w:rsidR="00997413" w:rsidRPr="00F0126F">
        <w:rPr>
          <w:rFonts w:ascii="Calibri" w:eastAsiaTheme="majorEastAsia" w:hAnsi="Calibri" w:cs="Calibri"/>
          <w:sz w:val="22"/>
          <w:szCs w:val="22"/>
        </w:rPr>
        <w:t>kommende</w:t>
      </w:r>
      <w:r w:rsidRPr="00F0126F">
        <w:rPr>
          <w:rFonts w:ascii="Calibri" w:eastAsiaTheme="majorEastAsia" w:hAnsi="Calibri" w:cs="Calibri"/>
          <w:sz w:val="22"/>
          <w:szCs w:val="22"/>
        </w:rPr>
        <w:t xml:space="preserve"> fælleselevrådsmøde</w:t>
      </w:r>
      <w:r w:rsidR="00800EAD" w:rsidRPr="00F0126F">
        <w:rPr>
          <w:rFonts w:ascii="Calibri" w:eastAsiaTheme="majorEastAsia" w:hAnsi="Calibri" w:cs="Calibri"/>
          <w:sz w:val="22"/>
          <w:szCs w:val="22"/>
        </w:rPr>
        <w:t>r</w:t>
      </w:r>
      <w:r w:rsidRPr="00F0126F">
        <w:rPr>
          <w:rFonts w:ascii="Calibri" w:eastAsiaTheme="majorEastAsia" w:hAnsi="Calibri" w:cs="Calibri"/>
          <w:sz w:val="22"/>
          <w:szCs w:val="22"/>
        </w:rPr>
        <w:t xml:space="preserve">  </w:t>
      </w:r>
    </w:p>
    <w:p w14:paraId="578FD200" w14:textId="027F763A" w:rsidR="00571024" w:rsidRPr="00F0126F" w:rsidRDefault="6BC0208F" w:rsidP="24D27D6B">
      <w:pPr>
        <w:ind w:left="1440" w:right="1417"/>
        <w:jc w:val="both"/>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 xml:space="preserve">Hvert år </w:t>
      </w:r>
      <w:r w:rsidR="00800EAD" w:rsidRPr="00F0126F">
        <w:rPr>
          <w:rFonts w:ascii="Calibri" w:eastAsiaTheme="majorEastAsia" w:hAnsi="Calibri" w:cs="Calibri"/>
          <w:i/>
          <w:iCs/>
          <w:sz w:val="22"/>
          <w:szCs w:val="22"/>
        </w:rPr>
        <w:t xml:space="preserve">ved opstart af </w:t>
      </w:r>
      <w:r w:rsidRPr="00F0126F">
        <w:rPr>
          <w:rFonts w:ascii="Calibri" w:eastAsiaTheme="majorEastAsia" w:hAnsi="Calibri" w:cs="Calibri"/>
          <w:i/>
          <w:iCs/>
          <w:sz w:val="22"/>
          <w:szCs w:val="22"/>
        </w:rPr>
        <w:t>fælleselevråd</w:t>
      </w:r>
      <w:r w:rsidR="00800EAD" w:rsidRPr="00F0126F">
        <w:rPr>
          <w:rFonts w:ascii="Calibri" w:eastAsiaTheme="majorEastAsia" w:hAnsi="Calibri" w:cs="Calibri"/>
          <w:i/>
          <w:iCs/>
          <w:sz w:val="22"/>
          <w:szCs w:val="22"/>
        </w:rPr>
        <w:t>ets år</w:t>
      </w:r>
      <w:r w:rsidRPr="00F0126F">
        <w:rPr>
          <w:rFonts w:ascii="Calibri" w:eastAsiaTheme="majorEastAsia" w:hAnsi="Calibri" w:cs="Calibri"/>
          <w:i/>
          <w:iCs/>
          <w:sz w:val="22"/>
          <w:szCs w:val="22"/>
        </w:rPr>
        <w:t xml:space="preserve"> foreslår </w:t>
      </w:r>
      <w:r w:rsidR="00800EAD" w:rsidRPr="00F0126F">
        <w:rPr>
          <w:rFonts w:ascii="Calibri" w:eastAsiaTheme="majorEastAsia" w:hAnsi="Calibri" w:cs="Calibri"/>
          <w:i/>
          <w:iCs/>
          <w:sz w:val="22"/>
          <w:szCs w:val="22"/>
        </w:rPr>
        <w:t>Danske Skoleelever,</w:t>
      </w:r>
      <w:r w:rsidRPr="00F0126F">
        <w:rPr>
          <w:rFonts w:ascii="Calibri" w:eastAsiaTheme="majorEastAsia" w:hAnsi="Calibri" w:cs="Calibri"/>
          <w:i/>
          <w:iCs/>
          <w:sz w:val="22"/>
          <w:szCs w:val="22"/>
        </w:rPr>
        <w:t xml:space="preserve"> at der fra kommunen deltager en eller flere politiske repræsentanter, der har med </w:t>
      </w:r>
      <w:proofErr w:type="spellStart"/>
      <w:r w:rsidRPr="00F0126F">
        <w:rPr>
          <w:rFonts w:ascii="Calibri" w:eastAsiaTheme="majorEastAsia" w:hAnsi="Calibri" w:cs="Calibri"/>
          <w:i/>
          <w:iCs/>
          <w:sz w:val="22"/>
          <w:szCs w:val="22"/>
        </w:rPr>
        <w:t>skolepolitik</w:t>
      </w:r>
      <w:proofErr w:type="spellEnd"/>
      <w:r w:rsidRPr="00F0126F">
        <w:rPr>
          <w:rFonts w:ascii="Calibri" w:eastAsiaTheme="majorEastAsia" w:hAnsi="Calibri" w:cs="Calibri"/>
          <w:i/>
          <w:iCs/>
          <w:sz w:val="22"/>
          <w:szCs w:val="22"/>
        </w:rPr>
        <w:t xml:space="preserve"> at gøre. På den måde sikres, at der minimum én gang årligt er en direkte dialog mellem alle de aktive i fælleselevrådet og kommunen. Desuden vil vi foreslå, at kommunen deltager på de fælleselevrådsmøder, hvor fælleselevrådet ønsker det.</w:t>
      </w:r>
    </w:p>
    <w:p w14:paraId="4378390B" w14:textId="77777777" w:rsidR="00571024" w:rsidRPr="00F0126F" w:rsidRDefault="00571024" w:rsidP="24D27D6B">
      <w:pPr>
        <w:ind w:left="1440" w:right="1417"/>
        <w:jc w:val="both"/>
        <w:rPr>
          <w:rFonts w:ascii="Calibri" w:hAnsi="Calibri" w:cs="Calibri"/>
          <w:i/>
          <w:iCs/>
          <w:sz w:val="22"/>
          <w:szCs w:val="22"/>
          <w:lang w:eastAsia="zh-CN"/>
        </w:rPr>
      </w:pPr>
    </w:p>
    <w:p w14:paraId="76313C2D" w14:textId="49BE1B39" w:rsidR="00571024" w:rsidRPr="00F0126F" w:rsidRDefault="00810030" w:rsidP="24D27D6B">
      <w:pPr>
        <w:numPr>
          <w:ilvl w:val="0"/>
          <w:numId w:val="2"/>
        </w:numPr>
        <w:ind w:left="851" w:right="1417" w:firstLine="0"/>
        <w:jc w:val="both"/>
        <w:rPr>
          <w:rFonts w:ascii="Calibri" w:eastAsiaTheme="majorEastAsia" w:hAnsi="Calibri" w:cs="Calibri"/>
          <w:sz w:val="22"/>
          <w:szCs w:val="22"/>
          <w:lang w:eastAsia="zh-CN"/>
        </w:rPr>
      </w:pPr>
      <w:r w:rsidRPr="00F0126F">
        <w:rPr>
          <w:rFonts w:ascii="Calibri" w:eastAsiaTheme="majorEastAsia" w:hAnsi="Calibri" w:cs="Calibri"/>
          <w:sz w:val="22"/>
          <w:szCs w:val="22"/>
        </w:rPr>
        <w:t xml:space="preserve">Orientering om punkter på </w:t>
      </w:r>
      <w:r w:rsidR="00BF6141" w:rsidRPr="00F0126F">
        <w:rPr>
          <w:rFonts w:ascii="Calibri" w:eastAsiaTheme="majorEastAsia" w:hAnsi="Calibri" w:cs="Calibri"/>
          <w:sz w:val="22"/>
          <w:szCs w:val="22"/>
        </w:rPr>
        <w:t xml:space="preserve">Børn- og skoleudvalgets </w:t>
      </w:r>
      <w:r w:rsidRPr="00F0126F">
        <w:rPr>
          <w:rFonts w:ascii="Calibri" w:eastAsiaTheme="majorEastAsia" w:hAnsi="Calibri" w:cs="Calibri"/>
          <w:sz w:val="22"/>
          <w:szCs w:val="22"/>
        </w:rPr>
        <w:t xml:space="preserve">møder </w:t>
      </w:r>
    </w:p>
    <w:p w14:paraId="59DE7ABD" w14:textId="2E5A4AA8" w:rsidR="00571024" w:rsidRPr="00F0126F" w:rsidRDefault="6BC0208F" w:rsidP="24D27D6B">
      <w:pPr>
        <w:ind w:left="1440" w:right="1417"/>
        <w:jc w:val="both"/>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For at få mulighed for at bidrage med input til skolepolitikken skal fælleselevrådet løbende orienteres om relevante områder, som skoleudvalget arbejder med, og på den måde inddrages i den skolepolitiske proces i kommunen. Dermed får fælleselevrådet mulighed for at drøfte, om de har nogen holdninger til emnet, og i så fald indgive deres indstilling til udvalget.</w:t>
      </w:r>
      <w:r w:rsidR="00E86DAB" w:rsidRPr="00F0126F">
        <w:rPr>
          <w:rFonts w:ascii="Calibri" w:eastAsiaTheme="majorEastAsia" w:hAnsi="Calibri" w:cs="Calibri"/>
          <w:i/>
          <w:iCs/>
          <w:sz w:val="22"/>
          <w:szCs w:val="22"/>
        </w:rPr>
        <w:t xml:space="preserve"> Det er en god idé at afholde fælleselevrådsmøderne tæt op af udvalgets møder, så der er noget </w:t>
      </w:r>
      <w:proofErr w:type="spellStart"/>
      <w:r w:rsidR="00E86DAB" w:rsidRPr="00F0126F">
        <w:rPr>
          <w:rFonts w:ascii="Calibri" w:eastAsiaTheme="majorEastAsia" w:hAnsi="Calibri" w:cs="Calibri"/>
          <w:i/>
          <w:iCs/>
          <w:sz w:val="22"/>
          <w:szCs w:val="22"/>
        </w:rPr>
        <w:t>skolepolitik</w:t>
      </w:r>
      <w:proofErr w:type="spellEnd"/>
      <w:r w:rsidR="00E86DAB" w:rsidRPr="00F0126F">
        <w:rPr>
          <w:rFonts w:ascii="Calibri" w:eastAsiaTheme="majorEastAsia" w:hAnsi="Calibri" w:cs="Calibri"/>
          <w:i/>
          <w:iCs/>
          <w:sz w:val="22"/>
          <w:szCs w:val="22"/>
        </w:rPr>
        <w:t xml:space="preserve"> at drøfte.</w:t>
      </w:r>
    </w:p>
    <w:p w14:paraId="4717902F" w14:textId="77777777" w:rsidR="00571024" w:rsidRPr="00F0126F" w:rsidRDefault="00571024" w:rsidP="24D27D6B">
      <w:pPr>
        <w:ind w:left="1440" w:right="1417"/>
        <w:jc w:val="both"/>
        <w:rPr>
          <w:rFonts w:ascii="Calibri" w:hAnsi="Calibri" w:cs="Calibri"/>
          <w:i/>
          <w:iCs/>
          <w:sz w:val="22"/>
          <w:szCs w:val="22"/>
          <w:lang w:eastAsia="zh-CN"/>
        </w:rPr>
      </w:pPr>
    </w:p>
    <w:p w14:paraId="6E0327A6" w14:textId="53771D18" w:rsidR="00571024" w:rsidRPr="00F0126F" w:rsidRDefault="00CB567C" w:rsidP="24D27D6B">
      <w:pPr>
        <w:numPr>
          <w:ilvl w:val="0"/>
          <w:numId w:val="2"/>
        </w:numPr>
        <w:ind w:left="851" w:right="1417" w:firstLine="0"/>
        <w:jc w:val="both"/>
        <w:rPr>
          <w:rFonts w:ascii="Calibri" w:eastAsiaTheme="majorEastAsia" w:hAnsi="Calibri" w:cs="Calibri"/>
          <w:sz w:val="22"/>
          <w:szCs w:val="22"/>
          <w:lang w:eastAsia="zh-CN"/>
        </w:rPr>
      </w:pPr>
      <w:r w:rsidRPr="00F0126F">
        <w:rPr>
          <w:rFonts w:ascii="Calibri" w:eastAsiaTheme="majorEastAsia" w:hAnsi="Calibri" w:cs="Calibri"/>
          <w:sz w:val="22"/>
          <w:szCs w:val="22"/>
        </w:rPr>
        <w:t>Repræsentation af kommunens grundskoleelever og god opstart af fælleselevrådet</w:t>
      </w:r>
    </w:p>
    <w:p w14:paraId="6250A407" w14:textId="02B1A55C" w:rsidR="00571024" w:rsidRPr="00F0126F" w:rsidRDefault="00CB567C" w:rsidP="24D27D6B">
      <w:pPr>
        <w:ind w:left="1440" w:right="1417"/>
        <w:jc w:val="both"/>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 xml:space="preserve">Kommunen </w:t>
      </w:r>
      <w:r w:rsidR="007D7642" w:rsidRPr="00F0126F">
        <w:rPr>
          <w:rFonts w:ascii="Calibri" w:eastAsiaTheme="majorEastAsia" w:hAnsi="Calibri" w:cs="Calibri"/>
          <w:i/>
          <w:iCs/>
          <w:sz w:val="22"/>
          <w:szCs w:val="22"/>
        </w:rPr>
        <w:t>sikrer de strukturelle rammer for fælleselevrådet herunder, at alle elever i grundskolen er</w:t>
      </w:r>
      <w:r w:rsidR="00AF0BB8" w:rsidRPr="00F0126F">
        <w:rPr>
          <w:rFonts w:ascii="Calibri" w:eastAsiaTheme="majorEastAsia" w:hAnsi="Calibri" w:cs="Calibri"/>
          <w:i/>
          <w:iCs/>
          <w:sz w:val="22"/>
          <w:szCs w:val="22"/>
        </w:rPr>
        <w:t xml:space="preserve"> eller føler sig</w:t>
      </w:r>
      <w:r w:rsidR="007D7642" w:rsidRPr="00F0126F">
        <w:rPr>
          <w:rFonts w:ascii="Calibri" w:eastAsiaTheme="majorEastAsia" w:hAnsi="Calibri" w:cs="Calibri"/>
          <w:i/>
          <w:iCs/>
          <w:sz w:val="22"/>
          <w:szCs w:val="22"/>
        </w:rPr>
        <w:t xml:space="preserve"> repræsenteret</w:t>
      </w:r>
      <w:r w:rsidR="00AF0BB8" w:rsidRPr="00F0126F">
        <w:rPr>
          <w:rFonts w:ascii="Calibri" w:eastAsiaTheme="majorEastAsia" w:hAnsi="Calibri" w:cs="Calibri"/>
          <w:i/>
          <w:iCs/>
          <w:sz w:val="22"/>
          <w:szCs w:val="22"/>
        </w:rPr>
        <w:t xml:space="preserve"> i fælleselevrådet</w:t>
      </w:r>
      <w:r w:rsidR="005A72F3" w:rsidRPr="00F0126F">
        <w:rPr>
          <w:rFonts w:ascii="Calibri" w:eastAsiaTheme="majorEastAsia" w:hAnsi="Calibri" w:cs="Calibri"/>
          <w:i/>
          <w:iCs/>
          <w:sz w:val="22"/>
          <w:szCs w:val="22"/>
        </w:rPr>
        <w:t xml:space="preserve"> og har kendskab dertil</w:t>
      </w:r>
      <w:r w:rsidR="00AF0BB8" w:rsidRPr="00F0126F">
        <w:rPr>
          <w:rFonts w:ascii="Calibri" w:eastAsiaTheme="majorEastAsia" w:hAnsi="Calibri" w:cs="Calibri"/>
          <w:i/>
          <w:iCs/>
          <w:sz w:val="22"/>
          <w:szCs w:val="22"/>
        </w:rPr>
        <w:t>. Dette kan ske gennem flere tiltag såsom kampagne på kommunens skoler, elevrådsdag</w:t>
      </w:r>
      <w:r w:rsidR="005A72F3" w:rsidRPr="00F0126F">
        <w:rPr>
          <w:rFonts w:ascii="Calibri" w:eastAsiaTheme="majorEastAsia" w:hAnsi="Calibri" w:cs="Calibri"/>
          <w:i/>
          <w:iCs/>
          <w:sz w:val="22"/>
          <w:szCs w:val="22"/>
        </w:rPr>
        <w:t>e</w:t>
      </w:r>
      <w:r w:rsidR="00AF0BB8" w:rsidRPr="00F0126F">
        <w:rPr>
          <w:rFonts w:ascii="Calibri" w:eastAsiaTheme="majorEastAsia" w:hAnsi="Calibri" w:cs="Calibri"/>
          <w:i/>
          <w:iCs/>
          <w:sz w:val="22"/>
          <w:szCs w:val="22"/>
        </w:rPr>
        <w:t>, online webinar</w:t>
      </w:r>
      <w:r w:rsidR="004A4DA5" w:rsidRPr="00F0126F">
        <w:rPr>
          <w:rFonts w:ascii="Calibri" w:eastAsiaTheme="majorEastAsia" w:hAnsi="Calibri" w:cs="Calibri"/>
          <w:i/>
          <w:iCs/>
          <w:sz w:val="22"/>
          <w:szCs w:val="22"/>
        </w:rPr>
        <w:t>, netværk med elevrådskontaktlærere</w:t>
      </w:r>
      <w:r w:rsidR="00AF0BB8" w:rsidRPr="00F0126F">
        <w:rPr>
          <w:rFonts w:ascii="Calibri" w:eastAsiaTheme="majorEastAsia" w:hAnsi="Calibri" w:cs="Calibri"/>
          <w:i/>
          <w:iCs/>
          <w:sz w:val="22"/>
          <w:szCs w:val="22"/>
        </w:rPr>
        <w:t>, kurser for de enkelte elevråd eller lignende.</w:t>
      </w:r>
      <w:r w:rsidR="005A72F3" w:rsidRPr="00F0126F">
        <w:rPr>
          <w:rFonts w:ascii="Calibri" w:eastAsiaTheme="majorEastAsia" w:hAnsi="Calibri" w:cs="Calibri"/>
          <w:i/>
          <w:iCs/>
          <w:sz w:val="22"/>
          <w:szCs w:val="22"/>
        </w:rPr>
        <w:t xml:space="preserve"> Dette kan gøres i samarbejde med Danske Skoleelever. </w:t>
      </w:r>
      <w:r w:rsidR="00DA4C48" w:rsidRPr="00F0126F">
        <w:rPr>
          <w:rFonts w:ascii="Calibri" w:eastAsiaTheme="majorEastAsia" w:hAnsi="Calibri" w:cs="Calibri"/>
          <w:i/>
          <w:iCs/>
          <w:sz w:val="22"/>
          <w:szCs w:val="22"/>
        </w:rPr>
        <w:t xml:space="preserve">Ydermere skal kommunen sikre afholdelse af fælleselevrådets opstart, dette kan </w:t>
      </w:r>
      <w:r w:rsidR="004A4DA5" w:rsidRPr="00F0126F">
        <w:rPr>
          <w:rFonts w:ascii="Calibri" w:eastAsiaTheme="majorEastAsia" w:hAnsi="Calibri" w:cs="Calibri"/>
          <w:i/>
          <w:iCs/>
          <w:sz w:val="22"/>
          <w:szCs w:val="22"/>
        </w:rPr>
        <w:t xml:space="preserve">for eksempel </w:t>
      </w:r>
      <w:r w:rsidR="00DA4C48" w:rsidRPr="00F0126F">
        <w:rPr>
          <w:rFonts w:ascii="Calibri" w:eastAsiaTheme="majorEastAsia" w:hAnsi="Calibri" w:cs="Calibri"/>
          <w:i/>
          <w:iCs/>
          <w:sz w:val="22"/>
          <w:szCs w:val="22"/>
        </w:rPr>
        <w:t>gøres i forbindelse me</w:t>
      </w:r>
      <w:r w:rsidR="004A4DA5" w:rsidRPr="00F0126F">
        <w:rPr>
          <w:rFonts w:ascii="Calibri" w:eastAsiaTheme="majorEastAsia" w:hAnsi="Calibri" w:cs="Calibri"/>
          <w:i/>
          <w:iCs/>
          <w:sz w:val="22"/>
          <w:szCs w:val="22"/>
        </w:rPr>
        <w:t>d ovenstående</w:t>
      </w:r>
      <w:r w:rsidR="00CA70C6" w:rsidRPr="00F0126F">
        <w:rPr>
          <w:rFonts w:ascii="Calibri" w:eastAsiaTheme="majorEastAsia" w:hAnsi="Calibri" w:cs="Calibri"/>
          <w:i/>
          <w:iCs/>
          <w:sz w:val="22"/>
          <w:szCs w:val="22"/>
        </w:rPr>
        <w:t xml:space="preserve"> eller særskilt </w:t>
      </w:r>
      <w:r w:rsidR="000822EE" w:rsidRPr="00F0126F">
        <w:rPr>
          <w:rFonts w:ascii="Calibri" w:eastAsiaTheme="majorEastAsia" w:hAnsi="Calibri" w:cs="Calibri"/>
          <w:i/>
          <w:iCs/>
          <w:sz w:val="22"/>
          <w:szCs w:val="22"/>
        </w:rPr>
        <w:t>i forbindelse med</w:t>
      </w:r>
      <w:r w:rsidR="00CA70C6" w:rsidRPr="00F0126F">
        <w:rPr>
          <w:rFonts w:ascii="Calibri" w:eastAsiaTheme="majorEastAsia" w:hAnsi="Calibri" w:cs="Calibri"/>
          <w:i/>
          <w:iCs/>
          <w:sz w:val="22"/>
          <w:szCs w:val="22"/>
        </w:rPr>
        <w:t xml:space="preserve"> fælleselevrådets egen mødeaktivitet</w:t>
      </w:r>
      <w:r w:rsidR="004A4DA5" w:rsidRPr="00F0126F">
        <w:rPr>
          <w:rFonts w:ascii="Calibri" w:eastAsiaTheme="majorEastAsia" w:hAnsi="Calibri" w:cs="Calibri"/>
          <w:i/>
          <w:iCs/>
          <w:sz w:val="22"/>
          <w:szCs w:val="22"/>
        </w:rPr>
        <w:t xml:space="preserve">. </w:t>
      </w:r>
    </w:p>
    <w:p w14:paraId="54696B22" w14:textId="77777777" w:rsidR="00CA70C6" w:rsidRPr="00F0126F" w:rsidRDefault="00CA70C6" w:rsidP="24D27D6B">
      <w:pPr>
        <w:ind w:left="1440" w:right="1417"/>
        <w:jc w:val="both"/>
        <w:rPr>
          <w:rFonts w:ascii="Calibri" w:eastAsiaTheme="majorEastAsia" w:hAnsi="Calibri" w:cs="Calibri"/>
          <w:i/>
          <w:iCs/>
          <w:sz w:val="22"/>
          <w:szCs w:val="22"/>
          <w:lang w:eastAsia="zh-CN"/>
        </w:rPr>
      </w:pPr>
    </w:p>
    <w:p w14:paraId="0A2E3FE7" w14:textId="27279885" w:rsidR="008846F5" w:rsidRPr="00F0126F" w:rsidRDefault="008846F5" w:rsidP="24D27D6B">
      <w:pPr>
        <w:numPr>
          <w:ilvl w:val="1"/>
          <w:numId w:val="2"/>
        </w:numPr>
        <w:ind w:right="1417" w:hanging="447"/>
        <w:jc w:val="both"/>
        <w:rPr>
          <w:rFonts w:ascii="Calibri" w:eastAsiaTheme="majorEastAsia" w:hAnsi="Calibri" w:cs="Calibri"/>
          <w:i/>
          <w:iCs/>
          <w:sz w:val="22"/>
          <w:szCs w:val="22"/>
          <w:lang w:eastAsia="zh-CN"/>
        </w:rPr>
      </w:pPr>
      <w:r w:rsidRPr="00F0126F">
        <w:rPr>
          <w:rFonts w:ascii="Calibri" w:eastAsiaTheme="majorEastAsia" w:hAnsi="Calibri" w:cs="Calibri"/>
          <w:sz w:val="22"/>
          <w:szCs w:val="22"/>
        </w:rPr>
        <w:t>Faciliteter og lokaler</w:t>
      </w:r>
    </w:p>
    <w:p w14:paraId="01084896" w14:textId="77777777" w:rsidR="009F7520" w:rsidRPr="00F0126F" w:rsidRDefault="009F7520" w:rsidP="24D27D6B">
      <w:pPr>
        <w:pStyle w:val="Listeafsnit"/>
        <w:ind w:left="1440" w:right="1417"/>
        <w:jc w:val="both"/>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 xml:space="preserve">Det er vigtigt for fælleselevrådet at have nogle ordentlige mødefaciliteter samt kontorfaciliteter, hvor de kan opbevare materialer og mødes til det daglige arbejde. </w:t>
      </w:r>
    </w:p>
    <w:p w14:paraId="4AB18027" w14:textId="13F7FE80" w:rsidR="00571024" w:rsidRPr="00F0126F" w:rsidRDefault="009F7520" w:rsidP="24D27D6B">
      <w:pPr>
        <w:ind w:left="1440" w:right="1417"/>
        <w:jc w:val="both"/>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Kommunen s</w:t>
      </w:r>
      <w:r w:rsidR="6BC0208F" w:rsidRPr="00F0126F">
        <w:rPr>
          <w:rFonts w:ascii="Calibri" w:eastAsiaTheme="majorEastAsia" w:hAnsi="Calibri" w:cs="Calibri"/>
          <w:i/>
          <w:iCs/>
          <w:sz w:val="22"/>
          <w:szCs w:val="22"/>
        </w:rPr>
        <w:t>tille</w:t>
      </w:r>
      <w:r w:rsidRPr="00F0126F">
        <w:rPr>
          <w:rFonts w:ascii="Calibri" w:eastAsiaTheme="majorEastAsia" w:hAnsi="Calibri" w:cs="Calibri"/>
          <w:i/>
          <w:iCs/>
          <w:sz w:val="22"/>
          <w:szCs w:val="22"/>
        </w:rPr>
        <w:t>r derfor</w:t>
      </w:r>
      <w:r w:rsidR="6BC0208F" w:rsidRPr="00F0126F">
        <w:rPr>
          <w:rFonts w:ascii="Calibri" w:eastAsiaTheme="majorEastAsia" w:hAnsi="Calibri" w:cs="Calibri"/>
          <w:i/>
          <w:iCs/>
          <w:sz w:val="22"/>
          <w:szCs w:val="22"/>
        </w:rPr>
        <w:t xml:space="preserve"> gratis relevante faciliteter/lokaler til rådighed for </w:t>
      </w:r>
      <w:r w:rsidRPr="00F0126F">
        <w:rPr>
          <w:rFonts w:ascii="Calibri" w:eastAsiaTheme="majorEastAsia" w:hAnsi="Calibri" w:cs="Calibri"/>
          <w:i/>
          <w:iCs/>
          <w:sz w:val="22"/>
          <w:szCs w:val="22"/>
        </w:rPr>
        <w:t>f</w:t>
      </w:r>
      <w:r w:rsidR="6BC0208F" w:rsidRPr="00F0126F">
        <w:rPr>
          <w:rFonts w:ascii="Calibri" w:eastAsiaTheme="majorEastAsia" w:hAnsi="Calibri" w:cs="Calibri"/>
          <w:i/>
          <w:iCs/>
          <w:sz w:val="22"/>
          <w:szCs w:val="22"/>
        </w:rPr>
        <w:t xml:space="preserve">ælleselevrådet og </w:t>
      </w:r>
      <w:r w:rsidRPr="00F0126F">
        <w:rPr>
          <w:rFonts w:ascii="Calibri" w:eastAsiaTheme="majorEastAsia" w:hAnsi="Calibri" w:cs="Calibri"/>
          <w:i/>
          <w:iCs/>
          <w:sz w:val="22"/>
          <w:szCs w:val="22"/>
        </w:rPr>
        <w:t>Danske Skoleelever</w:t>
      </w:r>
      <w:r w:rsidR="6BC0208F" w:rsidRPr="00F0126F">
        <w:rPr>
          <w:rFonts w:ascii="Calibri" w:eastAsiaTheme="majorEastAsia" w:hAnsi="Calibri" w:cs="Calibri"/>
          <w:i/>
          <w:iCs/>
          <w:sz w:val="22"/>
          <w:szCs w:val="22"/>
        </w:rPr>
        <w:t>s arrangementer fx eftermiddags-, aftens- og weekendarrangementer evt., med overnatning.</w:t>
      </w:r>
    </w:p>
    <w:p w14:paraId="66D3D766" w14:textId="77777777" w:rsidR="00571024" w:rsidRPr="00F0126F" w:rsidRDefault="00571024" w:rsidP="24D27D6B">
      <w:pPr>
        <w:ind w:right="1417"/>
        <w:jc w:val="both"/>
        <w:rPr>
          <w:rFonts w:ascii="Calibri" w:hAnsi="Calibri" w:cs="Calibri"/>
          <w:i/>
          <w:iCs/>
          <w:sz w:val="22"/>
          <w:szCs w:val="22"/>
          <w:lang w:eastAsia="zh-CN"/>
        </w:rPr>
      </w:pPr>
    </w:p>
    <w:p w14:paraId="2F176E1F" w14:textId="401DE7A2" w:rsidR="00571024" w:rsidRPr="00F0126F" w:rsidRDefault="6BC0208F" w:rsidP="24D27D6B">
      <w:pPr>
        <w:pStyle w:val="Listeafsnit"/>
        <w:numPr>
          <w:ilvl w:val="1"/>
          <w:numId w:val="2"/>
        </w:numPr>
        <w:rPr>
          <w:rFonts w:ascii="Calibri" w:eastAsiaTheme="majorEastAsia" w:hAnsi="Calibri" w:cs="Calibri"/>
          <w:sz w:val="22"/>
          <w:szCs w:val="22"/>
          <w:lang w:eastAsia="zh-CN"/>
        </w:rPr>
      </w:pPr>
      <w:r w:rsidRPr="00F0126F">
        <w:rPr>
          <w:rFonts w:ascii="Calibri" w:eastAsiaTheme="majorEastAsia" w:hAnsi="Calibri" w:cs="Calibri"/>
          <w:sz w:val="22"/>
          <w:szCs w:val="22"/>
        </w:rPr>
        <w:t>Kommunal kontaktperson for fælleselevrådet</w:t>
      </w:r>
    </w:p>
    <w:p w14:paraId="30E85987" w14:textId="5DCF711B" w:rsidR="00571024" w:rsidRPr="00F0126F" w:rsidRDefault="6BC0208F" w:rsidP="24D27D6B">
      <w:pPr>
        <w:pStyle w:val="Listeafsnit"/>
        <w:ind w:left="1418" w:right="1417"/>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Det er afgørende for kontinuiteten i fælleselevrådet, at der er en medarbejder til at støtte op om arbejdet. Kontaktpersonen, som kan være en lærer eller embedsmand i kommunen, kan hjælpe med dagsorden, referater, indkaldelser til møderne samt sørge for en vis kontinuitet i elevrådsarbejdet. Erfaringerne har vist, at det er vigtigt at have en kontaktperson til at støtte op om både elevråd og fælleselevråd</w:t>
      </w:r>
      <w:r w:rsidR="7CD964ED" w:rsidRPr="5B947DC8">
        <w:rPr>
          <w:rFonts w:ascii="Calibri" w:eastAsiaTheme="majorEastAsia" w:hAnsi="Calibri" w:cs="Calibri"/>
          <w:i/>
          <w:iCs/>
          <w:sz w:val="22"/>
          <w:szCs w:val="22"/>
        </w:rPr>
        <w:t xml:space="preserve"> </w:t>
      </w:r>
      <w:r w:rsidR="7CD964ED" w:rsidRPr="001E67C1">
        <w:rPr>
          <w:rFonts w:ascii="Calibri" w:eastAsiaTheme="majorEastAsia" w:hAnsi="Calibri" w:cs="Calibri"/>
          <w:i/>
          <w:iCs/>
          <w:sz w:val="22"/>
          <w:szCs w:val="22"/>
        </w:rPr>
        <w:t xml:space="preserve">- det er vigtigt at forsøge at beholde den samme person </w:t>
      </w:r>
      <w:r w:rsidR="182EAA7D" w:rsidRPr="001E67C1">
        <w:rPr>
          <w:rFonts w:ascii="Calibri" w:eastAsiaTheme="majorEastAsia" w:hAnsi="Calibri" w:cs="Calibri"/>
          <w:i/>
          <w:iCs/>
          <w:sz w:val="22"/>
          <w:szCs w:val="22"/>
        </w:rPr>
        <w:t xml:space="preserve">i </w:t>
      </w:r>
      <w:r w:rsidR="7CD964ED" w:rsidRPr="001E67C1">
        <w:rPr>
          <w:rFonts w:ascii="Calibri" w:eastAsiaTheme="majorEastAsia" w:hAnsi="Calibri" w:cs="Calibri"/>
          <w:i/>
          <w:iCs/>
          <w:sz w:val="22"/>
          <w:szCs w:val="22"/>
        </w:rPr>
        <w:t xml:space="preserve">rollen, </w:t>
      </w:r>
      <w:r w:rsidR="009E07A1" w:rsidRPr="001E67C1">
        <w:rPr>
          <w:rFonts w:ascii="Calibri" w:eastAsiaTheme="majorEastAsia" w:hAnsi="Calibri" w:cs="Calibri"/>
          <w:i/>
          <w:iCs/>
          <w:sz w:val="22"/>
          <w:szCs w:val="22"/>
        </w:rPr>
        <w:t>ligesom</w:t>
      </w:r>
      <w:r w:rsidR="7CD964ED" w:rsidRPr="001E67C1">
        <w:rPr>
          <w:rFonts w:ascii="Calibri" w:eastAsiaTheme="majorEastAsia" w:hAnsi="Calibri" w:cs="Calibri"/>
          <w:i/>
          <w:iCs/>
          <w:sz w:val="22"/>
          <w:szCs w:val="22"/>
        </w:rPr>
        <w:t xml:space="preserve"> det påskønnes, hvis denne har en kopi af kontrakten.</w:t>
      </w:r>
      <w:r w:rsidR="7CD964ED" w:rsidRPr="5B947DC8">
        <w:rPr>
          <w:rFonts w:ascii="Calibri" w:eastAsiaTheme="majorEastAsia" w:hAnsi="Calibri" w:cs="Calibri"/>
          <w:i/>
          <w:iCs/>
          <w:sz w:val="22"/>
          <w:szCs w:val="22"/>
        </w:rPr>
        <w:t xml:space="preserve"> </w:t>
      </w:r>
    </w:p>
    <w:p w14:paraId="5CBF67B5" w14:textId="77777777" w:rsidR="00571024" w:rsidRPr="00F0126F" w:rsidRDefault="00571024" w:rsidP="24D27D6B">
      <w:pPr>
        <w:pStyle w:val="Listeafsnit"/>
        <w:ind w:left="1418" w:right="1417"/>
        <w:rPr>
          <w:rFonts w:ascii="Calibri" w:hAnsi="Calibri" w:cs="Calibri"/>
          <w:i/>
          <w:iCs/>
          <w:sz w:val="22"/>
          <w:szCs w:val="22"/>
          <w:lang w:eastAsia="zh-CN"/>
        </w:rPr>
      </w:pPr>
    </w:p>
    <w:p w14:paraId="35FA7886" w14:textId="77777777" w:rsidR="00571024" w:rsidRPr="00F0126F" w:rsidRDefault="6BC0208F" w:rsidP="24D27D6B">
      <w:pPr>
        <w:pStyle w:val="Listeafsnit"/>
        <w:numPr>
          <w:ilvl w:val="1"/>
          <w:numId w:val="2"/>
        </w:numPr>
        <w:ind w:right="1417"/>
        <w:jc w:val="both"/>
        <w:rPr>
          <w:rFonts w:ascii="Calibri" w:eastAsiaTheme="majorEastAsia" w:hAnsi="Calibri" w:cs="Calibri"/>
          <w:sz w:val="22"/>
          <w:szCs w:val="22"/>
          <w:lang w:eastAsia="zh-CN"/>
        </w:rPr>
      </w:pPr>
      <w:r w:rsidRPr="00F0126F">
        <w:rPr>
          <w:rFonts w:ascii="Calibri" w:eastAsiaTheme="majorEastAsia" w:hAnsi="Calibri" w:cs="Calibri"/>
          <w:sz w:val="22"/>
          <w:szCs w:val="22"/>
        </w:rPr>
        <w:t>Økonomisk tilskud</w:t>
      </w:r>
    </w:p>
    <w:p w14:paraId="1080C3DD" w14:textId="568B94D4" w:rsidR="001B2423" w:rsidRPr="00F0126F" w:rsidRDefault="6BC0208F" w:rsidP="24D27D6B">
      <w:pPr>
        <w:ind w:left="1418" w:right="1417"/>
        <w:jc w:val="both"/>
        <w:rPr>
          <w:rFonts w:ascii="Calibri" w:eastAsiaTheme="majorEastAsia" w:hAnsi="Calibri" w:cs="Calibri"/>
          <w:i/>
          <w:iCs/>
          <w:sz w:val="22"/>
          <w:szCs w:val="22"/>
          <w:lang w:eastAsia="zh-CN"/>
        </w:rPr>
      </w:pPr>
      <w:r w:rsidRPr="00F0126F">
        <w:rPr>
          <w:rFonts w:ascii="Calibri" w:eastAsiaTheme="majorEastAsia" w:hAnsi="Calibri" w:cs="Calibri"/>
          <w:i/>
          <w:iCs/>
          <w:sz w:val="22"/>
          <w:szCs w:val="22"/>
        </w:rPr>
        <w:t>Kommunen forpligter sig til at bidrage med et fast beløb til fælleselevrådet, som skal sikre afholdelse af rådets aktiviteter. Størrelsen af dette beløb kan fastsættes i samarbejde med Danske Skoleelever</w:t>
      </w:r>
      <w:r w:rsidR="001B2423" w:rsidRPr="00E84B98">
        <w:rPr>
          <w:rFonts w:ascii="Calibri" w:eastAsiaTheme="majorEastAsia" w:hAnsi="Calibri" w:cs="Calibri"/>
          <w:i/>
          <w:iCs/>
          <w:sz w:val="22"/>
          <w:szCs w:val="22"/>
        </w:rPr>
        <w:t>.</w:t>
      </w:r>
      <w:r w:rsidR="56497344" w:rsidRPr="00E84B98">
        <w:rPr>
          <w:rFonts w:ascii="Calibri" w:eastAsiaTheme="majorEastAsia" w:hAnsi="Calibri" w:cs="Calibri"/>
          <w:i/>
          <w:iCs/>
          <w:sz w:val="22"/>
          <w:szCs w:val="22"/>
        </w:rPr>
        <w:t xml:space="preserve"> Beløbets størrelse fastsættes så vidt muligt, ved kontraktunderskrivelse.</w:t>
      </w:r>
      <w:r w:rsidR="56497344" w:rsidRPr="5B947DC8">
        <w:rPr>
          <w:rFonts w:ascii="Calibri" w:eastAsiaTheme="majorEastAsia" w:hAnsi="Calibri" w:cs="Calibri"/>
          <w:i/>
          <w:iCs/>
          <w:sz w:val="22"/>
          <w:szCs w:val="22"/>
        </w:rPr>
        <w:t xml:space="preserve"> </w:t>
      </w:r>
    </w:p>
    <w:p w14:paraId="4CCAB125" w14:textId="77777777" w:rsidR="001B2423" w:rsidRPr="00F0126F" w:rsidRDefault="001B2423" w:rsidP="24D27D6B">
      <w:pPr>
        <w:ind w:left="1418" w:right="1417"/>
        <w:jc w:val="both"/>
        <w:rPr>
          <w:rFonts w:ascii="Calibri" w:eastAsiaTheme="majorEastAsia" w:hAnsi="Calibri" w:cs="Calibri"/>
          <w:i/>
          <w:iCs/>
          <w:sz w:val="22"/>
          <w:szCs w:val="22"/>
          <w:lang w:eastAsia="zh-CN"/>
        </w:rPr>
      </w:pPr>
    </w:p>
    <w:p w14:paraId="236C492B" w14:textId="10E4F81D" w:rsidR="00B924F7" w:rsidRPr="00F0126F" w:rsidRDefault="00B924F7" w:rsidP="24D27D6B">
      <w:pPr>
        <w:pStyle w:val="Listeafsnit"/>
        <w:numPr>
          <w:ilvl w:val="1"/>
          <w:numId w:val="2"/>
        </w:numPr>
        <w:ind w:right="1417"/>
        <w:jc w:val="both"/>
        <w:rPr>
          <w:rStyle w:val="normaltextrun"/>
          <w:rFonts w:ascii="Calibri" w:eastAsiaTheme="majorEastAsia" w:hAnsi="Calibri" w:cs="Calibri"/>
          <w:i/>
          <w:iCs/>
          <w:sz w:val="22"/>
          <w:szCs w:val="22"/>
          <w:lang w:eastAsia="zh-CN"/>
        </w:rPr>
      </w:pPr>
      <w:r w:rsidRPr="00F0126F">
        <w:rPr>
          <w:rStyle w:val="normaltextrun"/>
          <w:rFonts w:ascii="Calibri" w:hAnsi="Calibri" w:cs="Calibri"/>
          <w:color w:val="000000"/>
          <w:sz w:val="22"/>
          <w:szCs w:val="22"/>
          <w:shd w:val="clear" w:color="auto" w:fill="FFFFFF"/>
        </w:rPr>
        <w:t>Elevrådsmedlemsskab v</w:t>
      </w:r>
      <w:r w:rsidR="00CA246E" w:rsidRPr="00F0126F">
        <w:rPr>
          <w:rStyle w:val="normaltextrun"/>
          <w:rFonts w:ascii="Calibri" w:hAnsi="Calibri" w:cs="Calibri"/>
          <w:color w:val="000000"/>
          <w:sz w:val="22"/>
          <w:szCs w:val="22"/>
          <w:shd w:val="clear" w:color="auto" w:fill="FFFFFF"/>
        </w:rPr>
        <w:t>ed</w:t>
      </w:r>
      <w:r w:rsidRPr="00F0126F">
        <w:rPr>
          <w:rStyle w:val="normaltextrun"/>
          <w:rFonts w:ascii="Calibri" w:hAnsi="Calibri" w:cs="Calibri"/>
          <w:color w:val="000000"/>
          <w:sz w:val="22"/>
          <w:szCs w:val="22"/>
          <w:shd w:val="clear" w:color="auto" w:fill="FFFFFF"/>
        </w:rPr>
        <w:t xml:space="preserve"> Danske Skoleelever</w:t>
      </w:r>
    </w:p>
    <w:p w14:paraId="72595EF1" w14:textId="7B5813D7" w:rsidR="00571024" w:rsidRPr="00F0126F" w:rsidRDefault="001B2423" w:rsidP="24D27D6B">
      <w:pPr>
        <w:pStyle w:val="Listeafsnit"/>
        <w:ind w:left="1440" w:right="1417"/>
        <w:jc w:val="both"/>
        <w:rPr>
          <w:rFonts w:ascii="Calibri" w:eastAsiaTheme="majorEastAsia" w:hAnsi="Calibri" w:cs="Calibri"/>
          <w:i/>
          <w:iCs/>
          <w:sz w:val="22"/>
          <w:szCs w:val="22"/>
          <w:lang w:eastAsia="zh-CN"/>
        </w:rPr>
      </w:pPr>
      <w:r w:rsidRPr="00F0126F">
        <w:rPr>
          <w:rStyle w:val="normaltextrun"/>
          <w:rFonts w:ascii="Calibri" w:hAnsi="Calibri" w:cs="Calibri"/>
          <w:i/>
          <w:iCs/>
          <w:color w:val="000000"/>
          <w:sz w:val="22"/>
          <w:szCs w:val="22"/>
          <w:shd w:val="clear" w:color="auto" w:fill="FFFFFF"/>
        </w:rPr>
        <w:t xml:space="preserve">Kommunen sørger for at informere eleverne om deres elevdemokratiske muligheder gennem medlemskab i </w:t>
      </w:r>
      <w:r w:rsidR="0097051C" w:rsidRPr="00F0126F">
        <w:rPr>
          <w:rStyle w:val="normaltextrun"/>
          <w:rFonts w:ascii="Calibri" w:hAnsi="Calibri" w:cs="Calibri"/>
          <w:i/>
          <w:iCs/>
          <w:color w:val="000000"/>
          <w:sz w:val="22"/>
          <w:szCs w:val="22"/>
          <w:shd w:val="clear" w:color="auto" w:fill="FFFFFF"/>
        </w:rPr>
        <w:t>Danske Skoleelever</w:t>
      </w:r>
      <w:r w:rsidRPr="00F0126F">
        <w:rPr>
          <w:rStyle w:val="normaltextrun"/>
          <w:rFonts w:ascii="Calibri" w:hAnsi="Calibri" w:cs="Calibri"/>
          <w:i/>
          <w:iCs/>
          <w:color w:val="000000"/>
          <w:sz w:val="22"/>
          <w:szCs w:val="22"/>
          <w:shd w:val="clear" w:color="auto" w:fill="FFFFFF"/>
        </w:rPr>
        <w:t xml:space="preserve">, så det enkelte elevråd aktivt kan forholde sig til medlemskabet. </w:t>
      </w:r>
      <w:r w:rsidR="00D17AC2" w:rsidRPr="00F0126F">
        <w:rPr>
          <w:rStyle w:val="normaltextrun"/>
          <w:rFonts w:ascii="Calibri" w:hAnsi="Calibri" w:cs="Calibri"/>
          <w:i/>
          <w:iCs/>
          <w:color w:val="000000"/>
          <w:sz w:val="22"/>
          <w:szCs w:val="22"/>
          <w:shd w:val="clear" w:color="auto" w:fill="FFFFFF"/>
        </w:rPr>
        <w:t>D</w:t>
      </w:r>
      <w:r w:rsidR="0097051C" w:rsidRPr="00F0126F">
        <w:rPr>
          <w:rStyle w:val="normaltextrun"/>
          <w:rFonts w:ascii="Calibri" w:hAnsi="Calibri" w:cs="Calibri"/>
          <w:i/>
          <w:iCs/>
          <w:color w:val="000000"/>
          <w:sz w:val="22"/>
          <w:szCs w:val="22"/>
          <w:shd w:val="clear" w:color="auto" w:fill="FFFFFF"/>
        </w:rPr>
        <w:t>anske Skoleelever</w:t>
      </w:r>
      <w:r w:rsidRPr="00F0126F">
        <w:rPr>
          <w:rStyle w:val="normaltextrun"/>
          <w:rFonts w:ascii="Calibri" w:hAnsi="Calibri" w:cs="Calibri"/>
          <w:i/>
          <w:iCs/>
          <w:color w:val="000000"/>
          <w:sz w:val="22"/>
          <w:szCs w:val="22"/>
          <w:shd w:val="clear" w:color="auto" w:fill="FFFFFF"/>
        </w:rPr>
        <w:t xml:space="preserve"> stiller sig til rådighed med hjælp i dette arbejde.</w:t>
      </w:r>
      <w:r w:rsidRPr="00F0126F">
        <w:rPr>
          <w:rStyle w:val="eop"/>
          <w:rFonts w:ascii="Calibri" w:hAnsi="Calibri" w:cs="Calibri"/>
          <w:color w:val="000000"/>
          <w:sz w:val="22"/>
          <w:szCs w:val="22"/>
          <w:shd w:val="clear" w:color="auto" w:fill="FFFFFF"/>
        </w:rPr>
        <w:t> </w:t>
      </w:r>
    </w:p>
    <w:p w14:paraId="699C3AE9" w14:textId="1974D409" w:rsidR="00571024" w:rsidRPr="00F0126F" w:rsidRDefault="00571024" w:rsidP="24D27D6B">
      <w:pPr>
        <w:ind w:left="993" w:right="1417"/>
        <w:rPr>
          <w:rFonts w:ascii="Calibri" w:hAnsi="Calibri" w:cs="Calibri"/>
          <w:i/>
          <w:iCs/>
          <w:sz w:val="22"/>
          <w:szCs w:val="22"/>
          <w:lang w:eastAsia="zh-CN"/>
        </w:rPr>
      </w:pPr>
    </w:p>
    <w:p w14:paraId="31F70F3F" w14:textId="04BE25E3" w:rsidR="00CC7245" w:rsidRPr="00F0126F" w:rsidRDefault="00CC7245" w:rsidP="24D27D6B">
      <w:pPr>
        <w:ind w:left="993" w:right="1417"/>
        <w:rPr>
          <w:rFonts w:ascii="Calibri" w:hAnsi="Calibri" w:cs="Calibri"/>
          <w:i/>
          <w:iCs/>
          <w:sz w:val="22"/>
          <w:szCs w:val="22"/>
          <w:lang w:eastAsia="zh-CN"/>
        </w:rPr>
      </w:pPr>
    </w:p>
    <w:p w14:paraId="0DC02D97" w14:textId="346C9DA2" w:rsidR="00CC7245" w:rsidRPr="00F0126F" w:rsidRDefault="00CC7245" w:rsidP="24D27D6B">
      <w:pPr>
        <w:ind w:left="993" w:right="1417"/>
        <w:rPr>
          <w:rFonts w:ascii="Calibri" w:hAnsi="Calibri" w:cs="Calibri"/>
          <w:i/>
          <w:iCs/>
          <w:sz w:val="22"/>
          <w:szCs w:val="22"/>
          <w:lang w:eastAsia="zh-CN"/>
        </w:rPr>
      </w:pPr>
    </w:p>
    <w:p w14:paraId="45E81A68" w14:textId="5531060E" w:rsidR="00CC7245" w:rsidRPr="00F0126F" w:rsidRDefault="00CC7245" w:rsidP="24D27D6B">
      <w:pPr>
        <w:ind w:left="993" w:right="1417"/>
        <w:rPr>
          <w:rFonts w:ascii="Calibri" w:hAnsi="Calibri" w:cs="Calibri"/>
          <w:i/>
          <w:iCs/>
          <w:sz w:val="22"/>
          <w:szCs w:val="22"/>
          <w:lang w:eastAsia="zh-CN"/>
        </w:rPr>
      </w:pPr>
    </w:p>
    <w:p w14:paraId="54C230A9" w14:textId="2C3A7CFF" w:rsidR="00CC7245" w:rsidRPr="00F0126F" w:rsidRDefault="00CC7245" w:rsidP="24D27D6B">
      <w:pPr>
        <w:ind w:left="993" w:right="1417"/>
        <w:rPr>
          <w:rFonts w:ascii="Calibri" w:hAnsi="Calibri" w:cs="Calibri"/>
          <w:i/>
          <w:iCs/>
          <w:sz w:val="22"/>
          <w:szCs w:val="22"/>
          <w:lang w:eastAsia="zh-CN"/>
        </w:rPr>
      </w:pPr>
    </w:p>
    <w:p w14:paraId="5ADA1CD9" w14:textId="0F13C5AC" w:rsidR="00CC7245" w:rsidRPr="00F0126F" w:rsidRDefault="00CC7245" w:rsidP="24D27D6B">
      <w:pPr>
        <w:ind w:left="993" w:right="1417"/>
        <w:rPr>
          <w:rFonts w:ascii="Calibri" w:hAnsi="Calibri" w:cs="Calibri"/>
          <w:i/>
          <w:iCs/>
          <w:sz w:val="22"/>
          <w:szCs w:val="22"/>
          <w:lang w:eastAsia="zh-CN"/>
        </w:rPr>
      </w:pPr>
    </w:p>
    <w:p w14:paraId="049317A0" w14:textId="6DE8FCB5" w:rsidR="00CC7245" w:rsidRPr="00F0126F" w:rsidRDefault="00CC7245" w:rsidP="24D27D6B">
      <w:pPr>
        <w:ind w:left="993" w:right="1417"/>
        <w:rPr>
          <w:rFonts w:ascii="Calibri" w:hAnsi="Calibri" w:cs="Calibri"/>
          <w:i/>
          <w:iCs/>
          <w:sz w:val="22"/>
          <w:szCs w:val="22"/>
          <w:lang w:eastAsia="zh-CN"/>
        </w:rPr>
      </w:pPr>
    </w:p>
    <w:p w14:paraId="1E33A8BD" w14:textId="20B81D3E" w:rsidR="00CC7245" w:rsidRPr="00F0126F" w:rsidRDefault="00CC7245" w:rsidP="24D27D6B">
      <w:pPr>
        <w:ind w:left="993" w:right="1417"/>
        <w:rPr>
          <w:rFonts w:ascii="Calibri" w:hAnsi="Calibri" w:cs="Calibri"/>
          <w:i/>
          <w:iCs/>
          <w:sz w:val="22"/>
          <w:szCs w:val="22"/>
          <w:lang w:eastAsia="zh-CN"/>
        </w:rPr>
      </w:pPr>
    </w:p>
    <w:p w14:paraId="52468ECA" w14:textId="11B80BD7" w:rsidR="00CC7245" w:rsidRPr="00F0126F" w:rsidRDefault="00CC7245" w:rsidP="24D27D6B">
      <w:pPr>
        <w:ind w:left="993" w:right="1417"/>
        <w:rPr>
          <w:rFonts w:ascii="Calibri" w:hAnsi="Calibri" w:cs="Calibri"/>
          <w:i/>
          <w:iCs/>
          <w:sz w:val="22"/>
          <w:szCs w:val="22"/>
          <w:lang w:eastAsia="zh-CN"/>
        </w:rPr>
      </w:pPr>
    </w:p>
    <w:p w14:paraId="5CAAFD16" w14:textId="74677E45" w:rsidR="00CC7245" w:rsidRPr="00F0126F" w:rsidRDefault="00CC7245" w:rsidP="24D27D6B">
      <w:pPr>
        <w:ind w:left="993" w:right="1417"/>
        <w:rPr>
          <w:rFonts w:ascii="Calibri" w:hAnsi="Calibri" w:cs="Calibri"/>
          <w:i/>
          <w:iCs/>
          <w:sz w:val="22"/>
          <w:szCs w:val="22"/>
          <w:lang w:eastAsia="zh-CN"/>
        </w:rPr>
      </w:pPr>
    </w:p>
    <w:p w14:paraId="41640B70" w14:textId="467D9DDE" w:rsidR="00CC7245" w:rsidRPr="00F0126F" w:rsidRDefault="00CC7245" w:rsidP="24D27D6B">
      <w:pPr>
        <w:ind w:left="993" w:right="1417"/>
        <w:rPr>
          <w:rFonts w:ascii="Calibri" w:hAnsi="Calibri" w:cs="Calibri"/>
          <w:i/>
          <w:iCs/>
          <w:sz w:val="22"/>
          <w:szCs w:val="22"/>
          <w:lang w:eastAsia="zh-CN"/>
        </w:rPr>
      </w:pPr>
    </w:p>
    <w:p w14:paraId="5C1E2397" w14:textId="1606B68D" w:rsidR="00CC7245" w:rsidRPr="00F0126F" w:rsidRDefault="00CC7245" w:rsidP="24D27D6B">
      <w:pPr>
        <w:ind w:left="993" w:right="1417"/>
        <w:rPr>
          <w:rFonts w:ascii="Calibri" w:hAnsi="Calibri" w:cs="Calibri"/>
          <w:i/>
          <w:iCs/>
          <w:sz w:val="22"/>
          <w:szCs w:val="22"/>
          <w:lang w:eastAsia="zh-CN"/>
        </w:rPr>
      </w:pPr>
    </w:p>
    <w:p w14:paraId="1A95ECA2" w14:textId="7B289DEB" w:rsidR="00CC7245" w:rsidRPr="00F0126F" w:rsidRDefault="00CC7245" w:rsidP="24D27D6B">
      <w:pPr>
        <w:ind w:left="993" w:right="1417"/>
        <w:rPr>
          <w:rFonts w:ascii="Calibri" w:hAnsi="Calibri" w:cs="Calibri"/>
          <w:i/>
          <w:iCs/>
          <w:sz w:val="22"/>
          <w:szCs w:val="22"/>
          <w:lang w:eastAsia="zh-CN"/>
        </w:rPr>
      </w:pPr>
    </w:p>
    <w:p w14:paraId="603F41D8" w14:textId="47F0A868" w:rsidR="00CC7245" w:rsidRPr="00F0126F" w:rsidRDefault="00CC7245" w:rsidP="24D27D6B">
      <w:pPr>
        <w:ind w:left="993" w:right="1417"/>
        <w:rPr>
          <w:rFonts w:ascii="Calibri" w:hAnsi="Calibri" w:cs="Calibri"/>
          <w:i/>
          <w:iCs/>
          <w:sz w:val="22"/>
          <w:szCs w:val="22"/>
          <w:lang w:eastAsia="zh-CN"/>
        </w:rPr>
      </w:pPr>
    </w:p>
    <w:p w14:paraId="76798A33" w14:textId="487EBD73" w:rsidR="00CC7245" w:rsidRPr="00F0126F" w:rsidRDefault="00CC7245" w:rsidP="24D27D6B">
      <w:pPr>
        <w:ind w:left="993" w:right="1417"/>
        <w:rPr>
          <w:rFonts w:ascii="Calibri" w:hAnsi="Calibri" w:cs="Calibri"/>
          <w:i/>
          <w:iCs/>
          <w:sz w:val="22"/>
          <w:szCs w:val="22"/>
          <w:lang w:eastAsia="zh-CN"/>
        </w:rPr>
      </w:pPr>
    </w:p>
    <w:p w14:paraId="4136AEE2" w14:textId="5717A9DC" w:rsidR="00CC7245" w:rsidRPr="00F0126F" w:rsidRDefault="00CC7245" w:rsidP="24D27D6B">
      <w:pPr>
        <w:ind w:left="993" w:right="1417"/>
        <w:rPr>
          <w:rFonts w:ascii="Calibri" w:hAnsi="Calibri" w:cs="Calibri"/>
          <w:i/>
          <w:iCs/>
          <w:sz w:val="22"/>
          <w:szCs w:val="22"/>
          <w:lang w:eastAsia="zh-CN"/>
        </w:rPr>
      </w:pPr>
    </w:p>
    <w:p w14:paraId="41DC32DD" w14:textId="1B36B1B2" w:rsidR="00CC7245" w:rsidRPr="00F0126F" w:rsidRDefault="00CC7245" w:rsidP="24D27D6B">
      <w:pPr>
        <w:ind w:left="993" w:right="1417"/>
        <w:rPr>
          <w:rFonts w:ascii="Calibri" w:hAnsi="Calibri" w:cs="Calibri"/>
          <w:i/>
          <w:iCs/>
          <w:sz w:val="22"/>
          <w:szCs w:val="22"/>
          <w:lang w:eastAsia="zh-CN"/>
        </w:rPr>
      </w:pPr>
    </w:p>
    <w:p w14:paraId="1C4BAAAB" w14:textId="0B410E0E" w:rsidR="00CC7245" w:rsidRPr="00F0126F" w:rsidRDefault="00CC7245" w:rsidP="24D27D6B">
      <w:pPr>
        <w:ind w:left="993" w:right="1417"/>
        <w:rPr>
          <w:rFonts w:ascii="Calibri" w:hAnsi="Calibri" w:cs="Calibri"/>
          <w:i/>
          <w:iCs/>
          <w:sz w:val="22"/>
          <w:szCs w:val="22"/>
          <w:lang w:eastAsia="zh-CN"/>
        </w:rPr>
      </w:pPr>
    </w:p>
    <w:p w14:paraId="59C4E974" w14:textId="35135C9B" w:rsidR="00CC7245" w:rsidRPr="00F0126F" w:rsidRDefault="00CC7245" w:rsidP="24D27D6B">
      <w:pPr>
        <w:ind w:left="993" w:right="1417"/>
        <w:rPr>
          <w:rFonts w:ascii="Calibri" w:hAnsi="Calibri" w:cs="Calibri"/>
          <w:i/>
          <w:iCs/>
          <w:sz w:val="22"/>
          <w:szCs w:val="22"/>
          <w:lang w:eastAsia="zh-CN"/>
        </w:rPr>
      </w:pPr>
    </w:p>
    <w:p w14:paraId="42D481A5" w14:textId="77777777" w:rsidR="00CC7245" w:rsidRPr="00F0126F" w:rsidRDefault="00CC7245" w:rsidP="24D27D6B">
      <w:pPr>
        <w:ind w:left="993" w:right="1417"/>
        <w:rPr>
          <w:rFonts w:ascii="Calibri" w:hAnsi="Calibri" w:cs="Calibri"/>
          <w:i/>
          <w:iCs/>
          <w:sz w:val="22"/>
          <w:szCs w:val="22"/>
          <w:lang w:eastAsia="zh-CN"/>
        </w:rPr>
      </w:pPr>
    </w:p>
    <w:p w14:paraId="5278F239" w14:textId="77777777" w:rsidR="00175536" w:rsidRPr="00F0126F" w:rsidRDefault="00175536" w:rsidP="24D27D6B">
      <w:pPr>
        <w:rPr>
          <w:rFonts w:ascii="Calibri" w:hAnsi="Calibri" w:cs="Calibri"/>
          <w:b/>
          <w:bCs/>
          <w:sz w:val="22"/>
          <w:szCs w:val="22"/>
        </w:rPr>
      </w:pPr>
      <w:r w:rsidRPr="00F0126F">
        <w:rPr>
          <w:rFonts w:ascii="Calibri" w:hAnsi="Calibri" w:cs="Calibri"/>
          <w:b/>
          <w:bCs/>
          <w:sz w:val="22"/>
          <w:szCs w:val="22"/>
        </w:rPr>
        <w:br w:type="page"/>
      </w:r>
    </w:p>
    <w:p w14:paraId="3998E142" w14:textId="77777777" w:rsidR="007D4C41" w:rsidRPr="00F0126F" w:rsidRDefault="007D4C41" w:rsidP="24D27D6B">
      <w:pPr>
        <w:ind w:left="273" w:firstLine="720"/>
        <w:rPr>
          <w:rFonts w:ascii="Calibri" w:eastAsiaTheme="majorEastAsia" w:hAnsi="Calibri" w:cs="Calibri"/>
          <w:b/>
          <w:bCs/>
          <w:sz w:val="22"/>
          <w:szCs w:val="22"/>
        </w:rPr>
      </w:pPr>
      <w:r w:rsidRPr="00F0126F">
        <w:rPr>
          <w:rFonts w:ascii="Calibri" w:eastAsiaTheme="majorEastAsia" w:hAnsi="Calibri" w:cs="Calibri"/>
          <w:b/>
          <w:bCs/>
          <w:sz w:val="22"/>
          <w:szCs w:val="22"/>
        </w:rPr>
        <w:lastRenderedPageBreak/>
        <w:t>Samarbejdet</w:t>
      </w:r>
    </w:p>
    <w:p w14:paraId="390664DD" w14:textId="07A1B757" w:rsidR="007D4C41" w:rsidRPr="00F0126F" w:rsidRDefault="007D4C41"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Sammen forsøger parterne at finde løsninger, der på bedst mulig måde understøtter </w:t>
      </w:r>
      <w:r w:rsidR="76405FA5" w:rsidRPr="00F0126F">
        <w:rPr>
          <w:rFonts w:ascii="Calibri" w:eastAsiaTheme="majorEastAsia" w:hAnsi="Calibri" w:cs="Calibri"/>
          <w:sz w:val="22"/>
          <w:szCs w:val="22"/>
        </w:rPr>
        <w:t>XXX</w:t>
      </w:r>
      <w:r w:rsidRPr="00F0126F">
        <w:rPr>
          <w:rFonts w:ascii="Calibri" w:eastAsiaTheme="majorEastAsia" w:hAnsi="Calibri" w:cs="Calibri"/>
          <w:sz w:val="22"/>
          <w:szCs w:val="22"/>
        </w:rPr>
        <w:t xml:space="preserve"> Kommunes fælleselevråds ønsker og behov, så der sker en fortsat udvikling af elevdemokratiet i kommunen.</w:t>
      </w:r>
    </w:p>
    <w:p w14:paraId="45583B7D" w14:textId="77777777" w:rsidR="007D4C41" w:rsidRPr="00F0126F" w:rsidRDefault="007D4C41" w:rsidP="24D27D6B">
      <w:pPr>
        <w:ind w:left="993" w:right="1417"/>
        <w:jc w:val="both"/>
        <w:rPr>
          <w:rFonts w:ascii="Calibri" w:hAnsi="Calibri" w:cs="Calibri"/>
          <w:sz w:val="22"/>
          <w:szCs w:val="22"/>
        </w:rPr>
      </w:pPr>
    </w:p>
    <w:p w14:paraId="64EF1601" w14:textId="77777777" w:rsidR="007D4C41" w:rsidRPr="00F0126F" w:rsidRDefault="007D4C41"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Det daglige samarbejde er forankret i samarbejdet mellem fælleselevrådets repræsentanter, den tilknyttede kommunale kontaktperson og repræsentanter fra Danske Skoleelever.</w:t>
      </w:r>
    </w:p>
    <w:p w14:paraId="432C1E46" w14:textId="77777777" w:rsidR="007D4C41" w:rsidRPr="00F0126F" w:rsidRDefault="007D4C41" w:rsidP="24D27D6B">
      <w:pPr>
        <w:ind w:left="993" w:right="1417"/>
        <w:jc w:val="both"/>
        <w:rPr>
          <w:rFonts w:ascii="Calibri" w:hAnsi="Calibri" w:cs="Calibri"/>
          <w:sz w:val="22"/>
          <w:szCs w:val="22"/>
        </w:rPr>
      </w:pPr>
    </w:p>
    <w:p w14:paraId="0E922B37" w14:textId="77777777" w:rsidR="007D4C41" w:rsidRPr="009E07A1" w:rsidRDefault="007D4C41" w:rsidP="24D27D6B">
      <w:pPr>
        <w:ind w:left="993" w:right="1417"/>
        <w:jc w:val="both"/>
        <w:rPr>
          <w:rFonts w:ascii="Calibri" w:eastAsiaTheme="majorEastAsia" w:hAnsi="Calibri" w:cs="Calibri"/>
          <w:b/>
          <w:bCs/>
          <w:sz w:val="22"/>
          <w:szCs w:val="22"/>
        </w:rPr>
      </w:pPr>
      <w:r w:rsidRPr="00F0126F">
        <w:rPr>
          <w:rFonts w:ascii="Calibri" w:eastAsiaTheme="majorEastAsia" w:hAnsi="Calibri" w:cs="Calibri"/>
          <w:sz w:val="22"/>
          <w:szCs w:val="22"/>
        </w:rPr>
        <w:t xml:space="preserve">De involverede parter skal sikres den </w:t>
      </w:r>
      <w:proofErr w:type="gramStart"/>
      <w:r w:rsidRPr="00F0126F">
        <w:rPr>
          <w:rFonts w:ascii="Calibri" w:eastAsiaTheme="majorEastAsia" w:hAnsi="Calibri" w:cs="Calibri"/>
          <w:sz w:val="22"/>
          <w:szCs w:val="22"/>
        </w:rPr>
        <w:t>fornødne</w:t>
      </w:r>
      <w:proofErr w:type="gramEnd"/>
      <w:r w:rsidRPr="00F0126F">
        <w:rPr>
          <w:rFonts w:ascii="Calibri" w:eastAsiaTheme="majorEastAsia" w:hAnsi="Calibri" w:cs="Calibri"/>
          <w:sz w:val="22"/>
          <w:szCs w:val="22"/>
        </w:rPr>
        <w:t xml:space="preserve"> tid til ordentligt samarbejde og dialog</w:t>
      </w:r>
      <w:r w:rsidRPr="009E07A1">
        <w:rPr>
          <w:rFonts w:ascii="Calibri" w:eastAsiaTheme="majorEastAsia" w:hAnsi="Calibri" w:cs="Calibri"/>
          <w:b/>
          <w:bCs/>
          <w:sz w:val="22"/>
          <w:szCs w:val="22"/>
        </w:rPr>
        <w:t xml:space="preserve">. </w:t>
      </w:r>
      <w:r w:rsidRPr="00E84B98">
        <w:rPr>
          <w:rFonts w:ascii="Calibri" w:eastAsiaTheme="majorEastAsia" w:hAnsi="Calibri" w:cs="Calibri"/>
          <w:sz w:val="22"/>
          <w:szCs w:val="22"/>
        </w:rPr>
        <w:t>Ligeledes må det betragtes som en fælles målsætning kontinuerligt at evaluere samarbejdet for at sikre de bedste vilkår for kommunens fælleselevråd</w:t>
      </w:r>
      <w:r w:rsidRPr="003B2C2C">
        <w:rPr>
          <w:rFonts w:ascii="Calibri" w:eastAsiaTheme="majorEastAsia" w:hAnsi="Calibri" w:cs="Calibri"/>
          <w:sz w:val="22"/>
          <w:szCs w:val="22"/>
        </w:rPr>
        <w:t xml:space="preserve">. </w:t>
      </w:r>
    </w:p>
    <w:p w14:paraId="189090E9" w14:textId="77777777" w:rsidR="007D4C41" w:rsidRPr="00F0126F" w:rsidRDefault="007D4C41" w:rsidP="24D27D6B">
      <w:pPr>
        <w:ind w:right="1417"/>
        <w:jc w:val="both"/>
        <w:rPr>
          <w:rFonts w:ascii="Calibri" w:hAnsi="Calibri" w:cs="Calibri"/>
          <w:sz w:val="22"/>
          <w:szCs w:val="22"/>
        </w:rPr>
      </w:pPr>
    </w:p>
    <w:p w14:paraId="7D13E965" w14:textId="77777777" w:rsidR="007D4C41" w:rsidRPr="00F0126F" w:rsidRDefault="007D4C41" w:rsidP="24D27D6B">
      <w:pPr>
        <w:ind w:left="993" w:right="1417"/>
        <w:jc w:val="both"/>
        <w:rPr>
          <w:rFonts w:ascii="Calibri" w:eastAsiaTheme="majorEastAsia" w:hAnsi="Calibri" w:cs="Calibri"/>
          <w:b/>
          <w:bCs/>
          <w:sz w:val="22"/>
          <w:szCs w:val="22"/>
        </w:rPr>
      </w:pPr>
      <w:r w:rsidRPr="00F0126F">
        <w:rPr>
          <w:rFonts w:ascii="Calibri" w:eastAsiaTheme="majorEastAsia" w:hAnsi="Calibri" w:cs="Calibri"/>
          <w:b/>
          <w:bCs/>
          <w:sz w:val="22"/>
          <w:szCs w:val="22"/>
        </w:rPr>
        <w:t>Aftalens løbetid og genforhandling</w:t>
      </w:r>
    </w:p>
    <w:p w14:paraId="7FEDD514" w14:textId="32DBA281" w:rsidR="007D4C41" w:rsidRPr="00F0126F" w:rsidRDefault="007D4C41"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Denne aftale træder i kraft den </w:t>
      </w:r>
      <w:r w:rsidR="3D8613AA" w:rsidRPr="00F0126F">
        <w:rPr>
          <w:rFonts w:ascii="Calibri" w:eastAsiaTheme="majorEastAsia" w:hAnsi="Calibri" w:cs="Calibri"/>
          <w:b/>
          <w:bCs/>
          <w:sz w:val="22"/>
          <w:szCs w:val="22"/>
        </w:rPr>
        <w:t>XX</w:t>
      </w:r>
      <w:r w:rsidRPr="00F0126F">
        <w:rPr>
          <w:rFonts w:ascii="Calibri" w:eastAsiaTheme="majorEastAsia" w:hAnsi="Calibri" w:cs="Calibri"/>
          <w:b/>
          <w:bCs/>
          <w:sz w:val="22"/>
          <w:szCs w:val="22"/>
        </w:rPr>
        <w:t>/</w:t>
      </w:r>
      <w:r w:rsidR="19AB5308" w:rsidRPr="00F0126F">
        <w:rPr>
          <w:rFonts w:ascii="Calibri" w:eastAsiaTheme="majorEastAsia" w:hAnsi="Calibri" w:cs="Calibri"/>
          <w:b/>
          <w:bCs/>
          <w:sz w:val="22"/>
          <w:szCs w:val="22"/>
        </w:rPr>
        <w:t>XX</w:t>
      </w:r>
      <w:r w:rsidRPr="00F0126F">
        <w:rPr>
          <w:rFonts w:ascii="Calibri" w:eastAsiaTheme="majorEastAsia" w:hAnsi="Calibri" w:cs="Calibri"/>
          <w:b/>
          <w:bCs/>
          <w:sz w:val="22"/>
          <w:szCs w:val="22"/>
        </w:rPr>
        <w:t>/</w:t>
      </w:r>
      <w:r w:rsidR="631D89CF" w:rsidRPr="00F0126F">
        <w:rPr>
          <w:rFonts w:ascii="Calibri" w:eastAsiaTheme="majorEastAsia" w:hAnsi="Calibri" w:cs="Calibri"/>
          <w:b/>
          <w:bCs/>
          <w:sz w:val="22"/>
          <w:szCs w:val="22"/>
        </w:rPr>
        <w:t>XXXX</w:t>
      </w:r>
      <w:r w:rsidR="003F67B7">
        <w:rPr>
          <w:rFonts w:ascii="Calibri" w:eastAsiaTheme="majorEastAsia" w:hAnsi="Calibri" w:cs="Calibri"/>
          <w:b/>
          <w:bCs/>
          <w:sz w:val="22"/>
          <w:szCs w:val="22"/>
        </w:rPr>
        <w:t xml:space="preserve"> </w:t>
      </w:r>
    </w:p>
    <w:p w14:paraId="6214572D" w14:textId="77777777" w:rsidR="007D4C41" w:rsidRPr="00F0126F" w:rsidRDefault="007D4C41" w:rsidP="24D27D6B">
      <w:pPr>
        <w:tabs>
          <w:tab w:val="left" w:pos="4170"/>
        </w:tabs>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Aftalen løber i tre år.</w:t>
      </w:r>
      <w:r w:rsidRPr="00F0126F">
        <w:rPr>
          <w:rFonts w:ascii="Calibri" w:hAnsi="Calibri" w:cs="Calibri"/>
        </w:rPr>
        <w:tab/>
      </w:r>
    </w:p>
    <w:p w14:paraId="41613D61" w14:textId="77777777" w:rsidR="007D4C41" w:rsidRPr="00F0126F" w:rsidRDefault="007D4C41"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Jf. note 2 (se nedenfor) dækker denne aftale partnerskab for skoleårene:</w:t>
      </w:r>
    </w:p>
    <w:p w14:paraId="4A7C7885" w14:textId="77777777" w:rsidR="007D4C41" w:rsidRPr="00F0126F" w:rsidRDefault="007D4C41" w:rsidP="24D27D6B">
      <w:pPr>
        <w:pStyle w:val="Listeafsnit"/>
        <w:ind w:left="1353" w:right="1417"/>
        <w:jc w:val="both"/>
        <w:rPr>
          <w:rFonts w:ascii="Calibri" w:hAnsi="Calibri" w:cs="Calibri"/>
          <w:sz w:val="22"/>
          <w:szCs w:val="22"/>
        </w:rPr>
      </w:pPr>
    </w:p>
    <w:p w14:paraId="24286EB2" w14:textId="0D56565D" w:rsidR="007D4C41" w:rsidRPr="00F0126F" w:rsidRDefault="007D4C41" w:rsidP="24D27D6B">
      <w:pPr>
        <w:pStyle w:val="Listeafsnit"/>
        <w:numPr>
          <w:ilvl w:val="0"/>
          <w:numId w:val="3"/>
        </w:numPr>
        <w:ind w:right="1417"/>
        <w:jc w:val="both"/>
        <w:rPr>
          <w:rFonts w:ascii="Calibri" w:eastAsiaTheme="majorEastAsia" w:hAnsi="Calibri" w:cs="Calibri"/>
          <w:color w:val="000000" w:themeColor="text1"/>
          <w:sz w:val="22"/>
          <w:szCs w:val="22"/>
          <w:lang w:val="nb-NO"/>
        </w:rPr>
      </w:pPr>
      <w:r w:rsidRPr="00F0126F">
        <w:rPr>
          <w:rFonts w:ascii="Calibri" w:eastAsiaTheme="majorEastAsia" w:hAnsi="Calibri" w:cs="Calibri"/>
          <w:sz w:val="22"/>
          <w:szCs w:val="22"/>
          <w:lang w:val="nb-NO"/>
        </w:rPr>
        <w:t>20</w:t>
      </w:r>
      <w:r w:rsidR="31621043"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w:t>
      </w:r>
      <w:r w:rsidR="166816EF"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 xml:space="preserve"> (1. august 20</w:t>
      </w:r>
      <w:r w:rsidR="563C3651"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 xml:space="preserve"> - 31. juli 20</w:t>
      </w:r>
      <w:r w:rsidR="0DD1210C"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w:t>
      </w:r>
    </w:p>
    <w:p w14:paraId="3E2B571D" w14:textId="6C0C75AC" w:rsidR="007D4C41" w:rsidRPr="00F0126F" w:rsidRDefault="007D4C41" w:rsidP="24D27D6B">
      <w:pPr>
        <w:pStyle w:val="Listeafsnit"/>
        <w:numPr>
          <w:ilvl w:val="0"/>
          <w:numId w:val="3"/>
        </w:numPr>
        <w:ind w:right="1417"/>
        <w:jc w:val="both"/>
        <w:rPr>
          <w:rFonts w:ascii="Calibri" w:eastAsiaTheme="majorEastAsia" w:hAnsi="Calibri" w:cs="Calibri"/>
          <w:color w:val="000000" w:themeColor="text1"/>
          <w:sz w:val="22"/>
          <w:szCs w:val="22"/>
          <w:lang w:val="nb-NO"/>
        </w:rPr>
      </w:pPr>
      <w:r w:rsidRPr="00F0126F">
        <w:rPr>
          <w:rFonts w:ascii="Calibri" w:eastAsiaTheme="majorEastAsia" w:hAnsi="Calibri" w:cs="Calibri"/>
          <w:sz w:val="22"/>
          <w:szCs w:val="22"/>
          <w:lang w:val="nb-NO"/>
        </w:rPr>
        <w:t>20</w:t>
      </w:r>
      <w:r w:rsidR="7C74ED5B"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w:t>
      </w:r>
      <w:r w:rsidR="3DCDB3B0"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 xml:space="preserve"> (1. august 20</w:t>
      </w:r>
      <w:r w:rsidR="45DB38F5"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 xml:space="preserve"> – 31. juli 20</w:t>
      </w:r>
      <w:r w:rsidR="5A12D98E"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w:t>
      </w:r>
    </w:p>
    <w:p w14:paraId="1FB9D312" w14:textId="4E1AB3CC" w:rsidR="007D4C41" w:rsidRPr="00F0126F" w:rsidRDefault="007D4C41" w:rsidP="24D27D6B">
      <w:pPr>
        <w:pStyle w:val="Listeafsnit"/>
        <w:numPr>
          <w:ilvl w:val="0"/>
          <w:numId w:val="3"/>
        </w:numPr>
        <w:ind w:right="1417"/>
        <w:jc w:val="both"/>
        <w:rPr>
          <w:rFonts w:ascii="Calibri" w:eastAsiaTheme="majorEastAsia" w:hAnsi="Calibri" w:cs="Calibri"/>
          <w:color w:val="000000" w:themeColor="text1"/>
          <w:sz w:val="22"/>
          <w:szCs w:val="22"/>
          <w:lang w:val="nb-NO"/>
        </w:rPr>
      </w:pPr>
      <w:r w:rsidRPr="00F0126F">
        <w:rPr>
          <w:rFonts w:ascii="Calibri" w:eastAsiaTheme="majorEastAsia" w:hAnsi="Calibri" w:cs="Calibri"/>
          <w:sz w:val="22"/>
          <w:szCs w:val="22"/>
          <w:lang w:val="nb-NO"/>
        </w:rPr>
        <w:t>20</w:t>
      </w:r>
      <w:r w:rsidR="00CCBE76"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w:t>
      </w:r>
      <w:r w:rsidR="1310BCC9"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 xml:space="preserve"> (1. august 20</w:t>
      </w:r>
      <w:r w:rsidR="41098A54"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 xml:space="preserve"> – 31. juli 20</w:t>
      </w:r>
      <w:r w:rsidR="1D7A7479" w:rsidRPr="00F0126F">
        <w:rPr>
          <w:rFonts w:ascii="Calibri" w:eastAsiaTheme="majorEastAsia" w:hAnsi="Calibri" w:cs="Calibri"/>
          <w:sz w:val="22"/>
          <w:szCs w:val="22"/>
          <w:lang w:val="nb-NO"/>
        </w:rPr>
        <w:t>XX</w:t>
      </w:r>
      <w:r w:rsidRPr="00F0126F">
        <w:rPr>
          <w:rFonts w:ascii="Calibri" w:eastAsiaTheme="majorEastAsia" w:hAnsi="Calibri" w:cs="Calibri"/>
          <w:sz w:val="22"/>
          <w:szCs w:val="22"/>
          <w:lang w:val="nb-NO"/>
        </w:rPr>
        <w:t>)</w:t>
      </w:r>
    </w:p>
    <w:p w14:paraId="36E323B8" w14:textId="77777777" w:rsidR="007D4C41" w:rsidRPr="00F0126F" w:rsidRDefault="007D4C41" w:rsidP="24D27D6B">
      <w:pPr>
        <w:tabs>
          <w:tab w:val="left" w:pos="3795"/>
        </w:tabs>
        <w:ind w:left="993" w:right="1417"/>
        <w:jc w:val="both"/>
        <w:rPr>
          <w:rFonts w:ascii="Calibri" w:hAnsi="Calibri" w:cs="Calibri"/>
          <w:sz w:val="22"/>
          <w:szCs w:val="22"/>
          <w:lang w:val="nb-NO"/>
        </w:rPr>
      </w:pPr>
      <w:r w:rsidRPr="00F0126F">
        <w:rPr>
          <w:rFonts w:ascii="Calibri" w:hAnsi="Calibri" w:cs="Calibri"/>
          <w:sz w:val="22"/>
          <w:szCs w:val="22"/>
          <w:lang w:val="nb-NO"/>
        </w:rPr>
        <w:tab/>
      </w:r>
    </w:p>
    <w:p w14:paraId="42DE1CF0" w14:textId="77777777" w:rsidR="007D4C41" w:rsidRPr="00F0126F" w:rsidRDefault="007D4C41"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Aftalen kan ikke opsiges i perioden.</w:t>
      </w:r>
    </w:p>
    <w:p w14:paraId="5E090DE2" w14:textId="77777777" w:rsidR="007D4C41" w:rsidRPr="00F0126F" w:rsidRDefault="007D4C41" w:rsidP="24D27D6B">
      <w:pPr>
        <w:pStyle w:val="paragraph"/>
        <w:spacing w:beforeAutospacing="0" w:afterAutospacing="0"/>
        <w:ind w:left="990" w:right="1410"/>
        <w:jc w:val="both"/>
        <w:textAlignment w:val="baseline"/>
        <w:rPr>
          <w:rFonts w:ascii="Calibri" w:hAnsi="Calibri" w:cs="Calibri"/>
          <w:sz w:val="18"/>
          <w:szCs w:val="18"/>
        </w:rPr>
      </w:pPr>
      <w:r w:rsidRPr="00F0126F">
        <w:rPr>
          <w:rStyle w:val="eop"/>
          <w:rFonts w:ascii="Calibri" w:hAnsi="Calibri" w:cs="Calibri"/>
          <w:sz w:val="22"/>
          <w:szCs w:val="22"/>
        </w:rPr>
        <w:t> </w:t>
      </w:r>
    </w:p>
    <w:p w14:paraId="1C668A1E" w14:textId="7F194F13" w:rsidR="007D4C41" w:rsidRPr="00F0126F" w:rsidRDefault="007D4C41" w:rsidP="24D27D6B">
      <w:pPr>
        <w:pStyle w:val="paragraph"/>
        <w:spacing w:beforeAutospacing="0" w:afterAutospacing="0"/>
        <w:ind w:left="990" w:right="1410"/>
        <w:jc w:val="both"/>
        <w:textAlignment w:val="baseline"/>
        <w:rPr>
          <w:rFonts w:ascii="Calibri" w:hAnsi="Calibri" w:cs="Calibri"/>
          <w:sz w:val="18"/>
          <w:szCs w:val="18"/>
        </w:rPr>
      </w:pPr>
      <w:proofErr w:type="gramStart"/>
      <w:r w:rsidRPr="00F0126F">
        <w:rPr>
          <w:rStyle w:val="normaltextrun"/>
          <w:rFonts w:ascii="Calibri" w:hAnsi="Calibri" w:cs="Calibri"/>
          <w:sz w:val="22"/>
          <w:szCs w:val="22"/>
        </w:rPr>
        <w:t>Såfremt</w:t>
      </w:r>
      <w:proofErr w:type="gramEnd"/>
      <w:r w:rsidRPr="00F0126F">
        <w:rPr>
          <w:rStyle w:val="normaltextrun"/>
          <w:rFonts w:ascii="Calibri" w:hAnsi="Calibri" w:cs="Calibri"/>
          <w:sz w:val="22"/>
          <w:szCs w:val="22"/>
        </w:rPr>
        <w:t xml:space="preserve"> ingen af parterne indleder genforhandling, anses aftalen for forlænget for yderligere en treårig periode. Ved udgangen af en hver treårig periode kan hver af parterne tage aftalen op til genforhandling. Genforhandling af aftalen skal være afsluttet inden udgangen af 20</w:t>
      </w:r>
      <w:r w:rsidR="3DF27143" w:rsidRPr="00F0126F">
        <w:rPr>
          <w:rStyle w:val="normaltextrun"/>
          <w:rFonts w:ascii="Calibri" w:hAnsi="Calibri" w:cs="Calibri"/>
          <w:sz w:val="22"/>
          <w:szCs w:val="22"/>
        </w:rPr>
        <w:t>XX</w:t>
      </w:r>
      <w:r w:rsidRPr="00F0126F">
        <w:rPr>
          <w:rStyle w:val="normaltextrun"/>
          <w:rFonts w:ascii="Calibri" w:hAnsi="Calibri" w:cs="Calibri"/>
          <w:sz w:val="22"/>
          <w:szCs w:val="22"/>
        </w:rPr>
        <w:t>, således der ligger afklaring omkring det næstkommende skoleår (20</w:t>
      </w:r>
      <w:r w:rsidR="707B73FD" w:rsidRPr="00F0126F">
        <w:rPr>
          <w:rStyle w:val="normaltextrun"/>
          <w:rFonts w:ascii="Calibri" w:hAnsi="Calibri" w:cs="Calibri"/>
          <w:sz w:val="22"/>
          <w:szCs w:val="22"/>
        </w:rPr>
        <w:t>XX</w:t>
      </w:r>
      <w:r w:rsidRPr="00F0126F">
        <w:rPr>
          <w:rStyle w:val="normaltextrun"/>
          <w:rFonts w:ascii="Calibri" w:hAnsi="Calibri" w:cs="Calibri"/>
          <w:sz w:val="22"/>
          <w:szCs w:val="22"/>
        </w:rPr>
        <w:t>/</w:t>
      </w:r>
      <w:r w:rsidR="3CC8E6B6" w:rsidRPr="00F0126F">
        <w:rPr>
          <w:rStyle w:val="normaltextrun"/>
          <w:rFonts w:ascii="Calibri" w:hAnsi="Calibri" w:cs="Calibri"/>
          <w:sz w:val="22"/>
          <w:szCs w:val="22"/>
        </w:rPr>
        <w:t>XX</w:t>
      </w:r>
      <w:r w:rsidRPr="00F0126F">
        <w:rPr>
          <w:rStyle w:val="normaltextrun"/>
          <w:rFonts w:ascii="Calibri" w:hAnsi="Calibri" w:cs="Calibri"/>
          <w:sz w:val="22"/>
          <w:szCs w:val="22"/>
        </w:rPr>
        <w:t>). </w:t>
      </w:r>
      <w:r w:rsidRPr="00F0126F">
        <w:rPr>
          <w:rStyle w:val="eop"/>
          <w:rFonts w:ascii="Calibri" w:hAnsi="Calibri" w:cs="Calibri"/>
          <w:sz w:val="22"/>
          <w:szCs w:val="22"/>
        </w:rPr>
        <w:t> </w:t>
      </w:r>
    </w:p>
    <w:p w14:paraId="19774666" w14:textId="77777777" w:rsidR="00571024" w:rsidRPr="00F0126F" w:rsidRDefault="00C974CE" w:rsidP="24D27D6B">
      <w:pPr>
        <w:ind w:left="273" w:firstLine="720"/>
        <w:rPr>
          <w:rFonts w:ascii="Calibri" w:eastAsiaTheme="majorEastAsia" w:hAnsi="Calibri" w:cs="Calibri"/>
          <w:sz w:val="22"/>
          <w:szCs w:val="22"/>
        </w:rPr>
      </w:pPr>
      <w:r w:rsidRPr="00F0126F">
        <w:rPr>
          <w:rFonts w:ascii="Calibri" w:eastAsiaTheme="majorEastAsia" w:hAnsi="Calibri" w:cs="Calibri"/>
          <w:sz w:val="22"/>
          <w:szCs w:val="22"/>
        </w:rPr>
        <w:br w:type="page"/>
      </w:r>
      <w:r w:rsidR="6BC0208F" w:rsidRPr="00F0126F">
        <w:rPr>
          <w:rFonts w:ascii="Calibri" w:eastAsiaTheme="majorEastAsia" w:hAnsi="Calibri" w:cs="Calibri"/>
          <w:b/>
          <w:bCs/>
          <w:sz w:val="22"/>
          <w:szCs w:val="22"/>
        </w:rPr>
        <w:lastRenderedPageBreak/>
        <w:t>Partnerskabsafgift</w:t>
      </w:r>
    </w:p>
    <w:p w14:paraId="0FD4733A" w14:textId="03239E8C" w:rsidR="00571024" w:rsidRPr="00F0126F" w:rsidRDefault="6BC0208F"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Som </w:t>
      </w:r>
      <w:r w:rsidR="005031B6" w:rsidRPr="00F0126F">
        <w:rPr>
          <w:rFonts w:ascii="Calibri" w:eastAsiaTheme="majorEastAsia" w:hAnsi="Calibri" w:cs="Calibri"/>
          <w:sz w:val="22"/>
          <w:szCs w:val="22"/>
        </w:rPr>
        <w:t>Elevvenlig Kommune og</w:t>
      </w:r>
      <w:r w:rsidRPr="00F0126F">
        <w:rPr>
          <w:rFonts w:ascii="Calibri" w:eastAsiaTheme="majorEastAsia" w:hAnsi="Calibri" w:cs="Calibri"/>
          <w:sz w:val="22"/>
          <w:szCs w:val="22"/>
        </w:rPr>
        <w:t xml:space="preserve"> partner af Danske Skoleelever betales en årlig partnerskabsafgift til organisationen. Afgiften sikrer aflønning af </w:t>
      </w:r>
      <w:r w:rsidR="00A34840" w:rsidRPr="00F0126F">
        <w:rPr>
          <w:rFonts w:ascii="Calibri" w:eastAsiaTheme="majorEastAsia" w:hAnsi="Calibri" w:cs="Calibri"/>
          <w:sz w:val="22"/>
          <w:szCs w:val="22"/>
        </w:rPr>
        <w:t>Danske Skoleelever</w:t>
      </w:r>
      <w:r w:rsidRPr="00F0126F">
        <w:rPr>
          <w:rFonts w:ascii="Calibri" w:eastAsiaTheme="majorEastAsia" w:hAnsi="Calibri" w:cs="Calibri"/>
          <w:sz w:val="22"/>
          <w:szCs w:val="22"/>
        </w:rPr>
        <w:t>s medarbejdere på området samt afholdelse og udvikling af eksisterende og nye tilbud til Elevvenlige Kommuners fælleselevråd.</w:t>
      </w:r>
      <w:r w:rsidR="006A1066" w:rsidRPr="00F0126F">
        <w:rPr>
          <w:rFonts w:ascii="Calibri" w:eastAsiaTheme="majorEastAsia" w:hAnsi="Calibri" w:cs="Calibri"/>
          <w:sz w:val="22"/>
          <w:szCs w:val="22"/>
        </w:rPr>
        <w:t xml:space="preserve"> </w:t>
      </w:r>
    </w:p>
    <w:p w14:paraId="64552613" w14:textId="77777777" w:rsidR="00571024" w:rsidRPr="00F0126F" w:rsidRDefault="00571024" w:rsidP="24D27D6B">
      <w:pPr>
        <w:ind w:left="993" w:right="1417"/>
        <w:jc w:val="both"/>
        <w:rPr>
          <w:rFonts w:ascii="Calibri" w:hAnsi="Calibri" w:cs="Calibri"/>
          <w:sz w:val="22"/>
          <w:szCs w:val="22"/>
        </w:rPr>
      </w:pPr>
    </w:p>
    <w:p w14:paraId="3A928E51" w14:textId="7FEA443D" w:rsidR="003612B6" w:rsidRPr="00F0126F" w:rsidRDefault="000F30D1"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Prissætning af p</w:t>
      </w:r>
      <w:r w:rsidR="00D767BB" w:rsidRPr="00F0126F">
        <w:rPr>
          <w:rFonts w:ascii="Calibri" w:eastAsiaTheme="majorEastAsia" w:hAnsi="Calibri" w:cs="Calibri"/>
          <w:sz w:val="22"/>
          <w:szCs w:val="22"/>
        </w:rPr>
        <w:t>artnerskabsafgiften</w:t>
      </w:r>
      <w:r w:rsidRPr="00F0126F">
        <w:rPr>
          <w:rFonts w:ascii="Calibri" w:eastAsiaTheme="majorEastAsia" w:hAnsi="Calibri" w:cs="Calibri"/>
          <w:sz w:val="22"/>
          <w:szCs w:val="22"/>
        </w:rPr>
        <w:t xml:space="preserve"> b</w:t>
      </w:r>
      <w:r w:rsidR="0063494B" w:rsidRPr="00F0126F">
        <w:rPr>
          <w:rFonts w:ascii="Calibri" w:eastAsiaTheme="majorEastAsia" w:hAnsi="Calibri" w:cs="Calibri"/>
          <w:sz w:val="22"/>
          <w:szCs w:val="22"/>
        </w:rPr>
        <w:t>eregnes</w:t>
      </w:r>
      <w:r w:rsidR="00D5063B" w:rsidRPr="00F0126F">
        <w:rPr>
          <w:rFonts w:ascii="Calibri" w:eastAsiaTheme="majorEastAsia" w:hAnsi="Calibri" w:cs="Calibri"/>
          <w:sz w:val="22"/>
          <w:szCs w:val="22"/>
        </w:rPr>
        <w:t xml:space="preserve"> ud fra</w:t>
      </w:r>
      <w:r w:rsidR="009B66EC" w:rsidRPr="00F0126F">
        <w:rPr>
          <w:rFonts w:ascii="Calibri" w:eastAsiaTheme="majorEastAsia" w:hAnsi="Calibri" w:cs="Calibri"/>
          <w:sz w:val="22"/>
          <w:szCs w:val="22"/>
        </w:rPr>
        <w:t xml:space="preserve"> </w:t>
      </w:r>
      <w:r w:rsidR="00EA2108" w:rsidRPr="00F0126F">
        <w:rPr>
          <w:rFonts w:ascii="Calibri" w:eastAsiaTheme="majorEastAsia" w:hAnsi="Calibri" w:cs="Calibri"/>
          <w:sz w:val="22"/>
          <w:szCs w:val="22"/>
        </w:rPr>
        <w:t xml:space="preserve">mulige </w:t>
      </w:r>
      <w:r w:rsidR="009B66EC" w:rsidRPr="00F0126F">
        <w:rPr>
          <w:rFonts w:ascii="Calibri" w:eastAsiaTheme="majorEastAsia" w:hAnsi="Calibri" w:cs="Calibri"/>
          <w:sz w:val="22"/>
          <w:szCs w:val="22"/>
        </w:rPr>
        <w:t>antal elevråd</w:t>
      </w:r>
      <w:r w:rsidR="00EA2108" w:rsidRPr="00F0126F">
        <w:rPr>
          <w:rFonts w:ascii="Calibri" w:eastAsiaTheme="majorEastAsia" w:hAnsi="Calibri" w:cs="Calibri"/>
          <w:sz w:val="22"/>
          <w:szCs w:val="22"/>
        </w:rPr>
        <w:t xml:space="preserve"> i kommunen</w:t>
      </w:r>
      <w:r w:rsidR="00970FF8" w:rsidRPr="00F0126F">
        <w:rPr>
          <w:rFonts w:ascii="Calibri" w:eastAsiaTheme="majorEastAsia" w:hAnsi="Calibri" w:cs="Calibri"/>
          <w:sz w:val="22"/>
          <w:szCs w:val="22"/>
        </w:rPr>
        <w:t>, der kan repræsenteres i fælleselevrådet</w:t>
      </w:r>
      <w:r w:rsidR="00EA2108" w:rsidRPr="00F0126F">
        <w:rPr>
          <w:rFonts w:ascii="Calibri" w:eastAsiaTheme="majorEastAsia" w:hAnsi="Calibri" w:cs="Calibri"/>
          <w:sz w:val="22"/>
          <w:szCs w:val="22"/>
        </w:rPr>
        <w:t xml:space="preserve"> samt elevrådenes </w:t>
      </w:r>
      <w:r w:rsidR="00D5063B" w:rsidRPr="00F0126F">
        <w:rPr>
          <w:rFonts w:ascii="Calibri" w:eastAsiaTheme="majorEastAsia" w:hAnsi="Calibri" w:cs="Calibri"/>
          <w:sz w:val="22"/>
          <w:szCs w:val="22"/>
        </w:rPr>
        <w:t>medlems</w:t>
      </w:r>
      <w:r w:rsidR="00BC585C" w:rsidRPr="00F0126F">
        <w:rPr>
          <w:rFonts w:ascii="Calibri" w:eastAsiaTheme="majorEastAsia" w:hAnsi="Calibri" w:cs="Calibri"/>
          <w:sz w:val="22"/>
          <w:szCs w:val="22"/>
        </w:rPr>
        <w:t>forhold</w:t>
      </w:r>
      <w:r w:rsidR="00D5063B" w:rsidRPr="00F0126F">
        <w:rPr>
          <w:rFonts w:ascii="Calibri" w:eastAsiaTheme="majorEastAsia" w:hAnsi="Calibri" w:cs="Calibri"/>
          <w:sz w:val="22"/>
          <w:szCs w:val="22"/>
        </w:rPr>
        <w:t xml:space="preserve"> ved Danske Skoleelever. </w:t>
      </w:r>
      <w:r w:rsidR="003612B6" w:rsidRPr="00F0126F">
        <w:rPr>
          <w:rFonts w:ascii="Calibri" w:eastAsiaTheme="majorEastAsia" w:hAnsi="Calibri" w:cs="Calibri"/>
          <w:sz w:val="22"/>
          <w:szCs w:val="22"/>
        </w:rPr>
        <w:t xml:space="preserve"> </w:t>
      </w:r>
    </w:p>
    <w:p w14:paraId="77AAA365" w14:textId="77777777" w:rsidR="000F30D1" w:rsidRPr="00F0126F" w:rsidRDefault="000F30D1" w:rsidP="24D27D6B">
      <w:pPr>
        <w:ind w:right="1417"/>
        <w:jc w:val="both"/>
        <w:rPr>
          <w:rFonts w:ascii="Calibri" w:eastAsiaTheme="majorEastAsia" w:hAnsi="Calibri" w:cs="Calibri"/>
          <w:sz w:val="22"/>
          <w:szCs w:val="22"/>
        </w:rPr>
      </w:pPr>
    </w:p>
    <w:p w14:paraId="2E91F450" w14:textId="14EDDBF7" w:rsidR="00D767BB" w:rsidRPr="00F0126F" w:rsidRDefault="00970FF8"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Det vil sige, afgiften udregnes ud efter </w:t>
      </w:r>
      <w:r w:rsidR="00D767BB" w:rsidRPr="00F0126F">
        <w:rPr>
          <w:rFonts w:ascii="Calibri" w:eastAsiaTheme="majorEastAsia" w:hAnsi="Calibri" w:cs="Calibri"/>
          <w:sz w:val="22"/>
          <w:szCs w:val="22"/>
        </w:rPr>
        <w:t xml:space="preserve">følgende regler: </w:t>
      </w:r>
    </w:p>
    <w:p w14:paraId="0B9A8185" w14:textId="4CC59F70" w:rsidR="005D0DA5" w:rsidRPr="00F0126F" w:rsidRDefault="00D767BB" w:rsidP="093C8B43">
      <w:pPr>
        <w:pStyle w:val="Listeafsnit"/>
        <w:numPr>
          <w:ilvl w:val="1"/>
          <w:numId w:val="2"/>
        </w:numPr>
        <w:ind w:right="1417"/>
        <w:jc w:val="both"/>
        <w:rPr>
          <w:rFonts w:ascii="Calibri" w:eastAsiaTheme="majorEastAsia" w:hAnsi="Calibri" w:cs="Calibri"/>
          <w:sz w:val="22"/>
          <w:szCs w:val="22"/>
        </w:rPr>
      </w:pPr>
      <w:r w:rsidRPr="093C8B43">
        <w:rPr>
          <w:rFonts w:ascii="Calibri" w:eastAsiaTheme="majorEastAsia" w:hAnsi="Calibri" w:cs="Calibri"/>
          <w:sz w:val="22"/>
          <w:szCs w:val="22"/>
        </w:rPr>
        <w:t>Et grundbeløb for opstart</w:t>
      </w:r>
      <w:r w:rsidR="005D0DA5" w:rsidRPr="093C8B43">
        <w:rPr>
          <w:rFonts w:ascii="Calibri" w:eastAsiaTheme="majorEastAsia" w:hAnsi="Calibri" w:cs="Calibri"/>
          <w:sz w:val="22"/>
          <w:szCs w:val="22"/>
        </w:rPr>
        <w:t xml:space="preserve"> ved nye kommuner</w:t>
      </w:r>
      <w:r w:rsidRPr="093C8B43">
        <w:rPr>
          <w:rFonts w:ascii="Calibri" w:eastAsiaTheme="majorEastAsia" w:hAnsi="Calibri" w:cs="Calibri"/>
          <w:sz w:val="22"/>
          <w:szCs w:val="22"/>
        </w:rPr>
        <w:t xml:space="preserve"> (engangsbeløb) </w:t>
      </w:r>
      <w:r w:rsidR="002824FD" w:rsidRPr="093C8B43">
        <w:rPr>
          <w:rFonts w:ascii="Calibri" w:eastAsiaTheme="majorEastAsia" w:hAnsi="Calibri" w:cs="Calibri"/>
          <w:sz w:val="22"/>
          <w:szCs w:val="22"/>
        </w:rPr>
        <w:t xml:space="preserve">på </w:t>
      </w:r>
      <w:r w:rsidR="00405689" w:rsidRPr="093C8B43">
        <w:rPr>
          <w:rFonts w:ascii="Calibri" w:eastAsiaTheme="majorEastAsia" w:hAnsi="Calibri" w:cs="Calibri"/>
          <w:sz w:val="22"/>
          <w:szCs w:val="22"/>
        </w:rPr>
        <w:t>1</w:t>
      </w:r>
      <w:r w:rsidR="77CF5B35" w:rsidRPr="093C8B43">
        <w:rPr>
          <w:rFonts w:ascii="Calibri" w:eastAsiaTheme="majorEastAsia" w:hAnsi="Calibri" w:cs="Calibri"/>
          <w:sz w:val="22"/>
          <w:szCs w:val="22"/>
        </w:rPr>
        <w:t>1</w:t>
      </w:r>
      <w:r w:rsidR="00405689" w:rsidRPr="093C8B43">
        <w:rPr>
          <w:rFonts w:ascii="Calibri" w:eastAsiaTheme="majorEastAsia" w:hAnsi="Calibri" w:cs="Calibri"/>
          <w:sz w:val="22"/>
          <w:szCs w:val="22"/>
        </w:rPr>
        <w:t>.</w:t>
      </w:r>
      <w:r w:rsidR="135F8E42" w:rsidRPr="093C8B43">
        <w:rPr>
          <w:rFonts w:ascii="Calibri" w:eastAsiaTheme="majorEastAsia" w:hAnsi="Calibri" w:cs="Calibri"/>
          <w:sz w:val="22"/>
          <w:szCs w:val="22"/>
        </w:rPr>
        <w:t>705</w:t>
      </w:r>
      <w:r w:rsidR="00405689" w:rsidRPr="093C8B43">
        <w:rPr>
          <w:rFonts w:ascii="Calibri" w:eastAsiaTheme="majorEastAsia" w:hAnsi="Calibri" w:cs="Calibri"/>
          <w:sz w:val="22"/>
          <w:szCs w:val="22"/>
        </w:rPr>
        <w:t>, - (202</w:t>
      </w:r>
      <w:r w:rsidR="4903ADB2" w:rsidRPr="093C8B43">
        <w:rPr>
          <w:rFonts w:ascii="Calibri" w:eastAsiaTheme="majorEastAsia" w:hAnsi="Calibri" w:cs="Calibri"/>
          <w:sz w:val="22"/>
          <w:szCs w:val="22"/>
        </w:rPr>
        <w:t>3</w:t>
      </w:r>
      <w:r w:rsidR="00405689" w:rsidRPr="093C8B43">
        <w:rPr>
          <w:rFonts w:ascii="Calibri" w:eastAsiaTheme="majorEastAsia" w:hAnsi="Calibri" w:cs="Calibri"/>
          <w:sz w:val="22"/>
          <w:szCs w:val="22"/>
        </w:rPr>
        <w:t xml:space="preserve"> Priser)</w:t>
      </w:r>
    </w:p>
    <w:p w14:paraId="30565E94" w14:textId="3B7AB7C7" w:rsidR="00D767BB" w:rsidRPr="00F0126F" w:rsidRDefault="005D0DA5" w:rsidP="24D27D6B">
      <w:pPr>
        <w:pStyle w:val="Listeafsnit"/>
        <w:numPr>
          <w:ilvl w:val="1"/>
          <w:numId w:val="2"/>
        </w:numPr>
        <w:ind w:right="1417"/>
        <w:jc w:val="both"/>
        <w:rPr>
          <w:rFonts w:ascii="Calibri" w:eastAsiaTheme="majorEastAsia" w:hAnsi="Calibri" w:cs="Calibri"/>
          <w:sz w:val="22"/>
          <w:szCs w:val="22"/>
        </w:rPr>
      </w:pPr>
      <w:r w:rsidRPr="00F0126F">
        <w:rPr>
          <w:rFonts w:ascii="Calibri" w:eastAsiaTheme="majorEastAsia" w:hAnsi="Calibri" w:cs="Calibri"/>
          <w:sz w:val="22"/>
          <w:szCs w:val="22"/>
        </w:rPr>
        <w:t>E</w:t>
      </w:r>
      <w:r w:rsidR="00D767BB" w:rsidRPr="00F0126F">
        <w:rPr>
          <w:rFonts w:ascii="Calibri" w:eastAsiaTheme="majorEastAsia" w:hAnsi="Calibri" w:cs="Calibri"/>
          <w:sz w:val="22"/>
          <w:szCs w:val="22"/>
        </w:rPr>
        <w:t xml:space="preserve">n pris pr. skole i kommunen kalkuleret ud fra hver enkelt skoles elevråds medlemsforhold af </w:t>
      </w:r>
      <w:r w:rsidR="008F5E4D" w:rsidRPr="00F0126F">
        <w:rPr>
          <w:rFonts w:ascii="Calibri" w:eastAsiaTheme="majorEastAsia" w:hAnsi="Calibri" w:cs="Calibri"/>
          <w:sz w:val="22"/>
          <w:szCs w:val="22"/>
        </w:rPr>
        <w:t>Danske Skoleelever</w:t>
      </w:r>
      <w:r w:rsidR="00D767BB" w:rsidRPr="00F0126F">
        <w:rPr>
          <w:rFonts w:ascii="Calibri" w:eastAsiaTheme="majorEastAsia" w:hAnsi="Calibri" w:cs="Calibri"/>
          <w:sz w:val="22"/>
          <w:szCs w:val="22"/>
        </w:rPr>
        <w:t xml:space="preserve"> (betales årligt).</w:t>
      </w:r>
    </w:p>
    <w:p w14:paraId="7C773279" w14:textId="77777777" w:rsidR="00D767BB" w:rsidRPr="00F0126F" w:rsidRDefault="00D767BB" w:rsidP="24D27D6B">
      <w:pPr>
        <w:ind w:right="1417"/>
        <w:rPr>
          <w:rFonts w:ascii="Calibri" w:eastAsiaTheme="majorEastAsia" w:hAnsi="Calibri" w:cs="Calibri"/>
          <w:sz w:val="22"/>
          <w:szCs w:val="22"/>
        </w:rPr>
      </w:pPr>
    </w:p>
    <w:p w14:paraId="03D83C94" w14:textId="5A7A62F8" w:rsidR="00D767BB" w:rsidRPr="00F0126F" w:rsidRDefault="00D767BB" w:rsidP="093C8B43">
      <w:pPr>
        <w:ind w:left="273" w:right="1417" w:firstLine="720"/>
        <w:rPr>
          <w:rFonts w:ascii="Calibri" w:eastAsiaTheme="majorEastAsia" w:hAnsi="Calibri" w:cs="Calibri"/>
          <w:sz w:val="22"/>
          <w:szCs w:val="22"/>
        </w:rPr>
      </w:pPr>
      <w:r w:rsidRPr="093C8B43">
        <w:rPr>
          <w:rFonts w:ascii="Calibri" w:eastAsiaTheme="majorEastAsia" w:hAnsi="Calibri" w:cs="Calibri"/>
          <w:sz w:val="22"/>
          <w:szCs w:val="22"/>
        </w:rPr>
        <w:t>202</w:t>
      </w:r>
      <w:r w:rsidR="0312F494" w:rsidRPr="093C8B43">
        <w:rPr>
          <w:rFonts w:ascii="Calibri" w:eastAsiaTheme="majorEastAsia" w:hAnsi="Calibri" w:cs="Calibri"/>
          <w:sz w:val="22"/>
          <w:szCs w:val="22"/>
        </w:rPr>
        <w:t>3</w:t>
      </w:r>
      <w:r w:rsidRPr="093C8B43">
        <w:rPr>
          <w:rFonts w:ascii="Calibri" w:eastAsiaTheme="majorEastAsia" w:hAnsi="Calibri" w:cs="Calibri"/>
          <w:sz w:val="22"/>
          <w:szCs w:val="22"/>
        </w:rPr>
        <w:t xml:space="preserve"> Indeksreguleret priser:  </w:t>
      </w:r>
    </w:p>
    <w:p w14:paraId="1998AD8B" w14:textId="30D0BE95" w:rsidR="00D767BB" w:rsidRPr="00F0126F" w:rsidRDefault="00D767BB" w:rsidP="093C8B43">
      <w:pPr>
        <w:ind w:left="993" w:right="1417"/>
        <w:rPr>
          <w:rFonts w:ascii="Calibri" w:eastAsiaTheme="majorEastAsia" w:hAnsi="Calibri" w:cs="Calibri"/>
          <w:sz w:val="22"/>
          <w:szCs w:val="22"/>
        </w:rPr>
      </w:pPr>
      <w:r w:rsidRPr="093C8B43">
        <w:rPr>
          <w:rFonts w:ascii="Calibri" w:eastAsiaTheme="majorEastAsia" w:hAnsi="Calibri" w:cs="Calibri"/>
          <w:sz w:val="22"/>
          <w:szCs w:val="22"/>
        </w:rPr>
        <w:t>Pris pr. medlemselevråd/årligt</w:t>
      </w:r>
      <w:r>
        <w:tab/>
      </w:r>
      <w:r>
        <w:tab/>
      </w:r>
      <w:r>
        <w:tab/>
      </w:r>
      <w:r w:rsidR="00405689" w:rsidRPr="093C8B43">
        <w:rPr>
          <w:rFonts w:ascii="Calibri" w:eastAsiaTheme="majorEastAsia" w:hAnsi="Calibri" w:cs="Calibri"/>
          <w:sz w:val="22"/>
          <w:szCs w:val="22"/>
        </w:rPr>
        <w:t>1.</w:t>
      </w:r>
      <w:r w:rsidR="708893AF" w:rsidRPr="093C8B43">
        <w:rPr>
          <w:rFonts w:ascii="Calibri" w:eastAsiaTheme="majorEastAsia" w:hAnsi="Calibri" w:cs="Calibri"/>
          <w:sz w:val="22"/>
          <w:szCs w:val="22"/>
        </w:rPr>
        <w:t>28</w:t>
      </w:r>
      <w:r w:rsidR="00405689" w:rsidRPr="093C8B43">
        <w:rPr>
          <w:rFonts w:ascii="Calibri" w:eastAsiaTheme="majorEastAsia" w:hAnsi="Calibri" w:cs="Calibri"/>
          <w:sz w:val="22"/>
          <w:szCs w:val="22"/>
        </w:rPr>
        <w:t>5</w:t>
      </w:r>
      <w:r w:rsidRPr="093C8B43">
        <w:rPr>
          <w:rFonts w:ascii="Calibri" w:eastAsiaTheme="majorEastAsia" w:hAnsi="Calibri" w:cs="Calibri"/>
          <w:sz w:val="22"/>
          <w:szCs w:val="22"/>
        </w:rPr>
        <w:t>,</w:t>
      </w:r>
      <w:r w:rsidR="00405689" w:rsidRPr="093C8B43">
        <w:rPr>
          <w:rFonts w:ascii="Calibri" w:eastAsiaTheme="majorEastAsia" w:hAnsi="Calibri" w:cs="Calibri"/>
          <w:sz w:val="22"/>
          <w:szCs w:val="22"/>
        </w:rPr>
        <w:t xml:space="preserve"> </w:t>
      </w:r>
      <w:r w:rsidRPr="093C8B43">
        <w:rPr>
          <w:rFonts w:ascii="Calibri" w:eastAsiaTheme="majorEastAsia" w:hAnsi="Calibri" w:cs="Calibri"/>
          <w:sz w:val="22"/>
          <w:szCs w:val="22"/>
        </w:rPr>
        <w:t>-</w:t>
      </w:r>
    </w:p>
    <w:p w14:paraId="114674AE" w14:textId="310FE8CE" w:rsidR="00D767BB" w:rsidRPr="00F0126F" w:rsidRDefault="00D767BB" w:rsidP="093C8B43">
      <w:pPr>
        <w:ind w:left="993" w:right="1417"/>
        <w:rPr>
          <w:rFonts w:ascii="Calibri" w:eastAsiaTheme="majorEastAsia" w:hAnsi="Calibri" w:cs="Calibri"/>
          <w:sz w:val="22"/>
          <w:szCs w:val="22"/>
        </w:rPr>
      </w:pPr>
      <w:r w:rsidRPr="093C8B43">
        <w:rPr>
          <w:rFonts w:ascii="Calibri" w:eastAsiaTheme="majorEastAsia" w:hAnsi="Calibri" w:cs="Calibri"/>
          <w:sz w:val="22"/>
          <w:szCs w:val="22"/>
        </w:rPr>
        <w:t>Pris pr. ikke-medlemselevråd/årligt</w:t>
      </w:r>
      <w:r>
        <w:tab/>
      </w:r>
      <w:r>
        <w:tab/>
      </w:r>
      <w:r>
        <w:tab/>
      </w:r>
      <w:r w:rsidRPr="093C8B43">
        <w:rPr>
          <w:rFonts w:ascii="Calibri" w:eastAsiaTheme="majorEastAsia" w:hAnsi="Calibri" w:cs="Calibri"/>
          <w:sz w:val="22"/>
          <w:szCs w:val="22"/>
        </w:rPr>
        <w:t>2.</w:t>
      </w:r>
      <w:r w:rsidR="1A8D4FD2" w:rsidRPr="093C8B43">
        <w:rPr>
          <w:rFonts w:ascii="Calibri" w:eastAsiaTheme="majorEastAsia" w:hAnsi="Calibri" w:cs="Calibri"/>
          <w:sz w:val="22"/>
          <w:szCs w:val="22"/>
        </w:rPr>
        <w:t>565</w:t>
      </w:r>
      <w:r w:rsidRPr="093C8B43">
        <w:rPr>
          <w:rFonts w:ascii="Calibri" w:eastAsiaTheme="majorEastAsia" w:hAnsi="Calibri" w:cs="Calibri"/>
          <w:sz w:val="22"/>
          <w:szCs w:val="22"/>
        </w:rPr>
        <w:t>,</w:t>
      </w:r>
      <w:r w:rsidR="00405689" w:rsidRPr="093C8B43">
        <w:rPr>
          <w:rFonts w:ascii="Calibri" w:eastAsiaTheme="majorEastAsia" w:hAnsi="Calibri" w:cs="Calibri"/>
          <w:sz w:val="22"/>
          <w:szCs w:val="22"/>
        </w:rPr>
        <w:t xml:space="preserve"> </w:t>
      </w:r>
      <w:r w:rsidRPr="093C8B43">
        <w:rPr>
          <w:rFonts w:ascii="Calibri" w:eastAsiaTheme="majorEastAsia" w:hAnsi="Calibri" w:cs="Calibri"/>
          <w:sz w:val="22"/>
          <w:szCs w:val="22"/>
        </w:rPr>
        <w:t>-</w:t>
      </w:r>
    </w:p>
    <w:p w14:paraId="56F7001D" w14:textId="77777777" w:rsidR="00D767BB" w:rsidRPr="00F0126F" w:rsidRDefault="00D767BB" w:rsidP="24D27D6B">
      <w:pPr>
        <w:ind w:left="993" w:right="1417"/>
        <w:jc w:val="both"/>
        <w:rPr>
          <w:rFonts w:ascii="Calibri" w:hAnsi="Calibri" w:cs="Calibri"/>
          <w:sz w:val="22"/>
          <w:szCs w:val="22"/>
        </w:rPr>
      </w:pPr>
    </w:p>
    <w:p w14:paraId="166322EE" w14:textId="76A1611E" w:rsidR="00D767BB" w:rsidRPr="00F0126F" w:rsidRDefault="00D767BB" w:rsidP="093C8B43">
      <w:pPr>
        <w:ind w:left="993" w:right="1417"/>
        <w:jc w:val="both"/>
        <w:rPr>
          <w:rFonts w:ascii="Calibri" w:eastAsiaTheme="majorEastAsia" w:hAnsi="Calibri" w:cs="Calibri"/>
          <w:sz w:val="22"/>
          <w:szCs w:val="22"/>
        </w:rPr>
      </w:pPr>
      <w:r w:rsidRPr="093C8B43">
        <w:rPr>
          <w:rFonts w:ascii="Calibri" w:eastAsiaTheme="majorEastAsia" w:hAnsi="Calibri" w:cs="Calibri"/>
          <w:sz w:val="22"/>
          <w:szCs w:val="22"/>
        </w:rPr>
        <w:t>Der foreligger en minimumspris på 1</w:t>
      </w:r>
      <w:r w:rsidR="17128425" w:rsidRPr="093C8B43">
        <w:rPr>
          <w:rFonts w:ascii="Calibri" w:eastAsiaTheme="majorEastAsia" w:hAnsi="Calibri" w:cs="Calibri"/>
          <w:sz w:val="22"/>
          <w:szCs w:val="22"/>
        </w:rPr>
        <w:t>2</w:t>
      </w:r>
      <w:r w:rsidRPr="093C8B43">
        <w:rPr>
          <w:rFonts w:ascii="Calibri" w:eastAsiaTheme="majorEastAsia" w:hAnsi="Calibri" w:cs="Calibri"/>
          <w:sz w:val="22"/>
          <w:szCs w:val="22"/>
        </w:rPr>
        <w:t>.</w:t>
      </w:r>
      <w:r w:rsidR="03BCEE45" w:rsidRPr="093C8B43">
        <w:rPr>
          <w:rFonts w:ascii="Calibri" w:eastAsiaTheme="majorEastAsia" w:hAnsi="Calibri" w:cs="Calibri"/>
          <w:sz w:val="22"/>
          <w:szCs w:val="22"/>
        </w:rPr>
        <w:t>82</w:t>
      </w:r>
      <w:r w:rsidR="002534F0" w:rsidRPr="093C8B43">
        <w:rPr>
          <w:rFonts w:ascii="Calibri" w:eastAsiaTheme="majorEastAsia" w:hAnsi="Calibri" w:cs="Calibri"/>
          <w:sz w:val="22"/>
          <w:szCs w:val="22"/>
        </w:rPr>
        <w:t>5</w:t>
      </w:r>
      <w:r w:rsidRPr="093C8B43">
        <w:rPr>
          <w:rFonts w:ascii="Calibri" w:eastAsiaTheme="majorEastAsia" w:hAnsi="Calibri" w:cs="Calibri"/>
          <w:sz w:val="22"/>
          <w:szCs w:val="22"/>
        </w:rPr>
        <w:t>, - kr</w:t>
      </w:r>
      <w:r w:rsidR="66D266B8" w:rsidRPr="093C8B43">
        <w:rPr>
          <w:rFonts w:ascii="Calibri" w:eastAsiaTheme="majorEastAsia" w:hAnsi="Calibri" w:cs="Calibri"/>
          <w:sz w:val="22"/>
          <w:szCs w:val="22"/>
        </w:rPr>
        <w:t>.</w:t>
      </w:r>
      <w:r w:rsidRPr="093C8B43">
        <w:rPr>
          <w:rFonts w:ascii="Calibri" w:eastAsiaTheme="majorEastAsia" w:hAnsi="Calibri" w:cs="Calibri"/>
          <w:sz w:val="22"/>
          <w:szCs w:val="22"/>
        </w:rPr>
        <w:t xml:space="preserve"> for den årlige partnerskibsafgift. </w:t>
      </w:r>
    </w:p>
    <w:p w14:paraId="5CCC4E9F" w14:textId="40A7027C" w:rsidR="00D767BB" w:rsidRPr="00F0126F" w:rsidRDefault="00D767BB" w:rsidP="093C8B43">
      <w:pPr>
        <w:ind w:left="993" w:right="1417"/>
        <w:jc w:val="both"/>
        <w:rPr>
          <w:rFonts w:ascii="Calibri" w:eastAsiaTheme="majorEastAsia" w:hAnsi="Calibri" w:cs="Calibri"/>
          <w:sz w:val="22"/>
          <w:szCs w:val="22"/>
        </w:rPr>
      </w:pPr>
      <w:r w:rsidRPr="093C8B43">
        <w:rPr>
          <w:rFonts w:ascii="Calibri" w:eastAsiaTheme="majorEastAsia" w:hAnsi="Calibri" w:cs="Calibri"/>
          <w:sz w:val="22"/>
          <w:szCs w:val="22"/>
        </w:rPr>
        <w:t xml:space="preserve">Maksimum pris er </w:t>
      </w:r>
      <w:r w:rsidR="7F69C42A" w:rsidRPr="093C8B43">
        <w:rPr>
          <w:rFonts w:ascii="Calibri" w:eastAsiaTheme="majorEastAsia" w:hAnsi="Calibri" w:cs="Calibri"/>
          <w:sz w:val="22"/>
          <w:szCs w:val="22"/>
        </w:rPr>
        <w:t>51</w:t>
      </w:r>
      <w:r w:rsidR="002534F0" w:rsidRPr="093C8B43">
        <w:rPr>
          <w:rFonts w:ascii="Calibri" w:eastAsiaTheme="majorEastAsia" w:hAnsi="Calibri" w:cs="Calibri"/>
          <w:sz w:val="22"/>
          <w:szCs w:val="22"/>
        </w:rPr>
        <w:t>.</w:t>
      </w:r>
      <w:r w:rsidR="2DA70DD6" w:rsidRPr="093C8B43">
        <w:rPr>
          <w:rFonts w:ascii="Calibri" w:eastAsiaTheme="majorEastAsia" w:hAnsi="Calibri" w:cs="Calibri"/>
          <w:sz w:val="22"/>
          <w:szCs w:val="22"/>
        </w:rPr>
        <w:t>315</w:t>
      </w:r>
      <w:r w:rsidR="2571185C" w:rsidRPr="093C8B43">
        <w:rPr>
          <w:rFonts w:ascii="Calibri" w:eastAsiaTheme="majorEastAsia" w:hAnsi="Calibri" w:cs="Calibri"/>
          <w:sz w:val="22"/>
          <w:szCs w:val="22"/>
        </w:rPr>
        <w:t>, -</w:t>
      </w:r>
      <w:r w:rsidRPr="093C8B43">
        <w:rPr>
          <w:rFonts w:ascii="Calibri" w:eastAsiaTheme="majorEastAsia" w:hAnsi="Calibri" w:cs="Calibri"/>
          <w:sz w:val="22"/>
          <w:szCs w:val="22"/>
        </w:rPr>
        <w:t xml:space="preserve"> kr</w:t>
      </w:r>
      <w:r w:rsidR="15FA609C" w:rsidRPr="093C8B43">
        <w:rPr>
          <w:rFonts w:ascii="Calibri" w:eastAsiaTheme="majorEastAsia" w:hAnsi="Calibri" w:cs="Calibri"/>
          <w:sz w:val="22"/>
          <w:szCs w:val="22"/>
        </w:rPr>
        <w:t>.</w:t>
      </w:r>
      <w:r w:rsidRPr="093C8B43">
        <w:rPr>
          <w:rFonts w:ascii="Calibri" w:eastAsiaTheme="majorEastAsia" w:hAnsi="Calibri" w:cs="Calibri"/>
          <w:sz w:val="22"/>
          <w:szCs w:val="22"/>
        </w:rPr>
        <w:t xml:space="preserve"> (202</w:t>
      </w:r>
      <w:r w:rsidR="22F9B1A9" w:rsidRPr="093C8B43">
        <w:rPr>
          <w:rFonts w:ascii="Calibri" w:eastAsiaTheme="majorEastAsia" w:hAnsi="Calibri" w:cs="Calibri"/>
          <w:sz w:val="22"/>
          <w:szCs w:val="22"/>
        </w:rPr>
        <w:t>3</w:t>
      </w:r>
      <w:r w:rsidRPr="093C8B43">
        <w:rPr>
          <w:rFonts w:ascii="Calibri" w:eastAsiaTheme="majorEastAsia" w:hAnsi="Calibri" w:cs="Calibri"/>
          <w:sz w:val="22"/>
          <w:szCs w:val="22"/>
        </w:rPr>
        <w:t xml:space="preserve"> priser). </w:t>
      </w:r>
    </w:p>
    <w:p w14:paraId="37E66955" w14:textId="24F10DCB" w:rsidR="00571024" w:rsidRPr="00F0126F" w:rsidRDefault="00D767BB" w:rsidP="24D27D6B">
      <w:pPr>
        <w:ind w:left="993" w:right="1417"/>
        <w:jc w:val="both"/>
        <w:rPr>
          <w:rFonts w:ascii="Calibri" w:hAnsi="Calibri" w:cs="Calibri"/>
          <w:b/>
          <w:bCs/>
          <w:sz w:val="22"/>
          <w:szCs w:val="22"/>
        </w:rPr>
      </w:pPr>
      <w:r w:rsidRPr="00F0126F">
        <w:rPr>
          <w:rFonts w:ascii="Calibri" w:eastAsiaTheme="majorEastAsia" w:hAnsi="Calibri" w:cs="Calibri"/>
          <w:i/>
          <w:iCs/>
          <w:sz w:val="22"/>
          <w:szCs w:val="22"/>
        </w:rPr>
        <w:t>Alle beløb reguleres hvert år 1. april i henhold til forbrugsindekset</w:t>
      </w:r>
    </w:p>
    <w:p w14:paraId="1D63A9D0" w14:textId="77777777" w:rsidR="00571024" w:rsidRPr="00F0126F" w:rsidRDefault="00571024" w:rsidP="24D27D6B">
      <w:pPr>
        <w:rPr>
          <w:rFonts w:ascii="Calibri" w:hAnsi="Calibri" w:cs="Calibri"/>
          <w:b/>
          <w:bCs/>
          <w:sz w:val="22"/>
          <w:szCs w:val="22"/>
        </w:rPr>
      </w:pPr>
    </w:p>
    <w:p w14:paraId="384F9E61" w14:textId="0AF3922F" w:rsidR="00565481" w:rsidRPr="00F0126F" w:rsidRDefault="00C1050D" w:rsidP="24D27D6B">
      <w:pPr>
        <w:ind w:left="993" w:right="1417"/>
        <w:jc w:val="both"/>
        <w:rPr>
          <w:rFonts w:ascii="Calibri" w:eastAsiaTheme="majorEastAsia" w:hAnsi="Calibri" w:cs="Calibri"/>
          <w:b/>
          <w:bCs/>
          <w:sz w:val="22"/>
          <w:szCs w:val="22"/>
        </w:rPr>
      </w:pPr>
      <w:r w:rsidRPr="00F0126F">
        <w:rPr>
          <w:rFonts w:ascii="Calibri" w:eastAsiaTheme="majorEastAsia" w:hAnsi="Calibri" w:cs="Calibri"/>
          <w:b/>
          <w:bCs/>
          <w:sz w:val="22"/>
          <w:szCs w:val="22"/>
        </w:rPr>
        <w:t>Prissætningsforklaring</w:t>
      </w:r>
    </w:p>
    <w:p w14:paraId="617BCFBF" w14:textId="2A4E9C92" w:rsidR="00565481" w:rsidRPr="00F0126F" w:rsidRDefault="00C1050D"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Danske Skoleelever har </w:t>
      </w:r>
      <w:r w:rsidR="003423C7" w:rsidRPr="00F0126F">
        <w:rPr>
          <w:rFonts w:ascii="Calibri" w:eastAsiaTheme="majorEastAsia" w:hAnsi="Calibri" w:cs="Calibri"/>
          <w:sz w:val="22"/>
          <w:szCs w:val="22"/>
        </w:rPr>
        <w:t>som målsætning at</w:t>
      </w:r>
      <w:r w:rsidR="00490807" w:rsidRPr="00F0126F">
        <w:rPr>
          <w:rFonts w:ascii="Calibri" w:eastAsiaTheme="majorEastAsia" w:hAnsi="Calibri" w:cs="Calibri"/>
          <w:sz w:val="22"/>
          <w:szCs w:val="22"/>
        </w:rPr>
        <w:t xml:space="preserve"> den enkelte elev gennem sit</w:t>
      </w:r>
      <w:r w:rsidR="003423C7" w:rsidRPr="00F0126F">
        <w:rPr>
          <w:rFonts w:ascii="Calibri" w:eastAsiaTheme="majorEastAsia" w:hAnsi="Calibri" w:cs="Calibri"/>
          <w:sz w:val="22"/>
          <w:szCs w:val="22"/>
        </w:rPr>
        <w:t xml:space="preserve"> elevråd</w:t>
      </w:r>
      <w:r w:rsidR="00C71382" w:rsidRPr="00F0126F">
        <w:rPr>
          <w:rFonts w:ascii="Calibri" w:eastAsiaTheme="majorEastAsia" w:hAnsi="Calibri" w:cs="Calibri"/>
          <w:sz w:val="22"/>
          <w:szCs w:val="22"/>
        </w:rPr>
        <w:t xml:space="preserve"> i </w:t>
      </w:r>
      <w:r w:rsidR="00490807" w:rsidRPr="00F0126F">
        <w:rPr>
          <w:rFonts w:ascii="Calibri" w:eastAsiaTheme="majorEastAsia" w:hAnsi="Calibri" w:cs="Calibri"/>
          <w:sz w:val="22"/>
          <w:szCs w:val="22"/>
        </w:rPr>
        <w:t xml:space="preserve">den </w:t>
      </w:r>
      <w:r w:rsidR="00C71382" w:rsidRPr="00F0126F">
        <w:rPr>
          <w:rFonts w:ascii="Calibri" w:eastAsiaTheme="majorEastAsia" w:hAnsi="Calibri" w:cs="Calibri"/>
          <w:sz w:val="22"/>
          <w:szCs w:val="22"/>
        </w:rPr>
        <w:t>danske grundskole er</w:t>
      </w:r>
      <w:r w:rsidR="00490807" w:rsidRPr="00F0126F">
        <w:rPr>
          <w:rFonts w:ascii="Calibri" w:eastAsiaTheme="majorEastAsia" w:hAnsi="Calibri" w:cs="Calibri"/>
          <w:sz w:val="22"/>
          <w:szCs w:val="22"/>
        </w:rPr>
        <w:t xml:space="preserve"> sikret repræsentation på skolen, i kommunen, ved Danske Skoleelever og videre på landsplan. Derfor</w:t>
      </w:r>
      <w:r w:rsidR="008D10EA" w:rsidRPr="00F0126F">
        <w:rPr>
          <w:rFonts w:ascii="Calibri" w:eastAsiaTheme="majorEastAsia" w:hAnsi="Calibri" w:cs="Calibri"/>
          <w:sz w:val="22"/>
          <w:szCs w:val="22"/>
        </w:rPr>
        <w:t xml:space="preserve"> er det enkelte elevråds medlemsforhold positivt udslagsgivende </w:t>
      </w:r>
      <w:r w:rsidR="004C1A83" w:rsidRPr="00F0126F">
        <w:rPr>
          <w:rFonts w:ascii="Calibri" w:eastAsiaTheme="majorEastAsia" w:hAnsi="Calibri" w:cs="Calibri"/>
          <w:sz w:val="22"/>
          <w:szCs w:val="22"/>
        </w:rPr>
        <w:t xml:space="preserve">i partnerafgiften, hvis elevrådet er medlem ved Danske Skoleelever. </w:t>
      </w:r>
      <w:r w:rsidR="00565481" w:rsidRPr="00F0126F">
        <w:rPr>
          <w:rFonts w:ascii="Calibri" w:eastAsiaTheme="majorEastAsia" w:hAnsi="Calibri" w:cs="Calibri"/>
          <w:sz w:val="22"/>
          <w:szCs w:val="22"/>
        </w:rPr>
        <w:t xml:space="preserve">I følge Danske Skoleelevers vedtægter er det de enkelte elevråd på kommunens skoler, som melder sig ind. </w:t>
      </w:r>
    </w:p>
    <w:p w14:paraId="65DDAA6D" w14:textId="77777777" w:rsidR="00565481" w:rsidRPr="00F0126F" w:rsidRDefault="00565481" w:rsidP="24D27D6B">
      <w:pPr>
        <w:ind w:left="993" w:right="1417"/>
        <w:jc w:val="both"/>
        <w:rPr>
          <w:rFonts w:ascii="Calibri" w:hAnsi="Calibri" w:cs="Calibri"/>
          <w:sz w:val="22"/>
          <w:szCs w:val="22"/>
        </w:rPr>
      </w:pPr>
      <w:r w:rsidRPr="00F0126F">
        <w:rPr>
          <w:rFonts w:ascii="Calibri" w:hAnsi="Calibri" w:cs="Calibri"/>
          <w:sz w:val="22"/>
          <w:szCs w:val="22"/>
        </w:rPr>
        <w:t xml:space="preserve">  </w:t>
      </w:r>
    </w:p>
    <w:p w14:paraId="03E001DA" w14:textId="77777777" w:rsidR="00565481" w:rsidRPr="00F0126F" w:rsidRDefault="00565481" w:rsidP="24D27D6B">
      <w:pPr>
        <w:ind w:left="993" w:right="1417"/>
        <w:jc w:val="both"/>
        <w:rPr>
          <w:rFonts w:ascii="Calibri" w:eastAsiaTheme="majorEastAsia" w:hAnsi="Calibri" w:cs="Calibri"/>
          <w:sz w:val="22"/>
          <w:szCs w:val="22"/>
        </w:rPr>
      </w:pPr>
      <w:r w:rsidRPr="00F0126F">
        <w:rPr>
          <w:rFonts w:ascii="Calibri" w:eastAsiaTheme="majorEastAsia" w:hAnsi="Calibri" w:cs="Calibri"/>
          <w:sz w:val="22"/>
          <w:szCs w:val="22"/>
        </w:rPr>
        <w:t xml:space="preserve">I de senere år, har der været mange nye former for skoledannelser, med over- og underskoler, afdelinger mv. Når vi skal se på, om der er elevråd på en skole, der fx består af flere afdelinger/skoler mv., så ser vi på, om der er flere fysiske adresser inden for den samme skole, og om der på disse fysiske adresser er mulighed for at have et lokalt elevråd. </w:t>
      </w:r>
      <w:proofErr w:type="gramStart"/>
      <w:r w:rsidRPr="00F0126F">
        <w:rPr>
          <w:rFonts w:ascii="Calibri" w:eastAsiaTheme="majorEastAsia" w:hAnsi="Calibri" w:cs="Calibri"/>
          <w:sz w:val="22"/>
          <w:szCs w:val="22"/>
        </w:rPr>
        <w:t>Såfremt</w:t>
      </w:r>
      <w:proofErr w:type="gramEnd"/>
      <w:r w:rsidRPr="00F0126F">
        <w:rPr>
          <w:rFonts w:ascii="Calibri" w:eastAsiaTheme="majorEastAsia" w:hAnsi="Calibri" w:cs="Calibri"/>
          <w:sz w:val="22"/>
          <w:szCs w:val="22"/>
        </w:rPr>
        <w:t xml:space="preserve"> dette er gældende, tælles lokationen med (se bilag nederst) som enten et medlemselevråd eller ikke-medlemselevråd. </w:t>
      </w:r>
      <w:proofErr w:type="gramStart"/>
      <w:r w:rsidRPr="00F0126F">
        <w:rPr>
          <w:rFonts w:ascii="Calibri" w:eastAsiaTheme="majorEastAsia" w:hAnsi="Calibri" w:cs="Calibri"/>
          <w:sz w:val="22"/>
          <w:szCs w:val="22"/>
        </w:rPr>
        <w:t>Såfremt</w:t>
      </w:r>
      <w:proofErr w:type="gramEnd"/>
      <w:r w:rsidRPr="00F0126F">
        <w:rPr>
          <w:rFonts w:ascii="Calibri" w:eastAsiaTheme="majorEastAsia" w:hAnsi="Calibri" w:cs="Calibri"/>
          <w:sz w:val="22"/>
          <w:szCs w:val="22"/>
        </w:rPr>
        <w:t xml:space="preserve"> der ikke er ”klassiske” elevråd på de enkelte adresser, ser vi på hvordan skolen har sikret hovedformålet, at den enkelte elev er repræsenteret jf. ovenstående kæde.</w:t>
      </w:r>
    </w:p>
    <w:p w14:paraId="082367B6" w14:textId="77777777" w:rsidR="00571024" w:rsidRPr="00F0126F" w:rsidRDefault="00571024" w:rsidP="24D27D6B">
      <w:pPr>
        <w:ind w:left="993" w:right="1417"/>
        <w:jc w:val="both"/>
        <w:rPr>
          <w:rFonts w:ascii="Calibri" w:hAnsi="Calibri" w:cs="Calibri"/>
          <w:sz w:val="22"/>
          <w:szCs w:val="22"/>
          <w:u w:val="single"/>
        </w:rPr>
      </w:pPr>
    </w:p>
    <w:p w14:paraId="514E784C" w14:textId="77777777" w:rsidR="00571024" w:rsidRPr="00F0126F" w:rsidRDefault="00571024" w:rsidP="24D27D6B">
      <w:pPr>
        <w:ind w:left="993" w:right="1417"/>
        <w:jc w:val="both"/>
        <w:rPr>
          <w:rFonts w:ascii="Calibri" w:hAnsi="Calibri" w:cs="Calibri"/>
          <w:sz w:val="22"/>
          <w:szCs w:val="22"/>
          <w:u w:val="single"/>
        </w:rPr>
      </w:pPr>
    </w:p>
    <w:p w14:paraId="4A69EAE1" w14:textId="77777777" w:rsidR="00571024" w:rsidRPr="00F0126F" w:rsidRDefault="00571024" w:rsidP="24D27D6B">
      <w:pPr>
        <w:rPr>
          <w:rFonts w:ascii="Calibri" w:hAnsi="Calibri" w:cs="Calibri"/>
          <w:b/>
          <w:bCs/>
          <w:sz w:val="22"/>
          <w:szCs w:val="22"/>
        </w:rPr>
      </w:pPr>
      <w:r w:rsidRPr="00F0126F">
        <w:rPr>
          <w:rFonts w:ascii="Calibri" w:hAnsi="Calibri" w:cs="Calibri"/>
          <w:b/>
          <w:bCs/>
          <w:sz w:val="22"/>
          <w:szCs w:val="22"/>
        </w:rPr>
        <w:br w:type="page"/>
      </w:r>
    </w:p>
    <w:p w14:paraId="5C648976" w14:textId="080D7E7E" w:rsidR="00571024" w:rsidRPr="009E265E" w:rsidRDefault="6BC0208F" w:rsidP="24D27D6B">
      <w:pPr>
        <w:ind w:left="993" w:right="1417"/>
        <w:jc w:val="both"/>
        <w:rPr>
          <w:rFonts w:ascii="Calibri" w:eastAsiaTheme="majorEastAsia" w:hAnsi="Calibri" w:cs="Calibri"/>
          <w:b/>
          <w:bCs/>
          <w:sz w:val="22"/>
          <w:szCs w:val="22"/>
        </w:rPr>
      </w:pPr>
      <w:r w:rsidRPr="009E265E">
        <w:rPr>
          <w:rFonts w:ascii="Calibri" w:eastAsiaTheme="majorEastAsia" w:hAnsi="Calibri" w:cs="Calibri"/>
          <w:b/>
          <w:bCs/>
          <w:sz w:val="22"/>
          <w:szCs w:val="22"/>
        </w:rPr>
        <w:lastRenderedPageBreak/>
        <w:t xml:space="preserve">For </w:t>
      </w:r>
      <w:r w:rsidR="007D2255" w:rsidRPr="009E265E">
        <w:rPr>
          <w:rFonts w:ascii="Calibri" w:eastAsiaTheme="majorEastAsia" w:hAnsi="Calibri" w:cs="Calibri"/>
          <w:b/>
          <w:bCs/>
          <w:sz w:val="22"/>
          <w:szCs w:val="22"/>
        </w:rPr>
        <w:t>XXX</w:t>
      </w:r>
      <w:r w:rsidRPr="009E265E">
        <w:rPr>
          <w:rFonts w:ascii="Calibri" w:eastAsiaTheme="majorEastAsia" w:hAnsi="Calibri" w:cs="Calibri"/>
          <w:b/>
          <w:bCs/>
          <w:sz w:val="22"/>
          <w:szCs w:val="22"/>
        </w:rPr>
        <w:t xml:space="preserve"> Kommune:</w:t>
      </w:r>
    </w:p>
    <w:p w14:paraId="261FFA2B" w14:textId="1DE65633" w:rsidR="0099030A" w:rsidRPr="009E265E" w:rsidRDefault="6BC0208F" w:rsidP="24D27D6B">
      <w:pPr>
        <w:ind w:left="993" w:right="1417"/>
        <w:rPr>
          <w:rFonts w:ascii="Calibri" w:eastAsiaTheme="majorEastAsia" w:hAnsi="Calibri" w:cs="Calibri"/>
          <w:sz w:val="22"/>
          <w:szCs w:val="22"/>
        </w:rPr>
      </w:pPr>
      <w:r w:rsidRPr="009E265E">
        <w:rPr>
          <w:rFonts w:ascii="Calibri" w:eastAsiaTheme="majorEastAsia" w:hAnsi="Calibri" w:cs="Calibri"/>
          <w:sz w:val="22"/>
          <w:szCs w:val="22"/>
        </w:rPr>
        <w:t xml:space="preserve">Ud af </w:t>
      </w:r>
      <w:r w:rsidR="007D2255" w:rsidRPr="009E265E">
        <w:rPr>
          <w:rFonts w:ascii="Calibri" w:eastAsiaTheme="majorEastAsia" w:hAnsi="Calibri" w:cs="Calibri"/>
          <w:sz w:val="22"/>
          <w:szCs w:val="22"/>
        </w:rPr>
        <w:t>XXX</w:t>
      </w:r>
      <w:r w:rsidRPr="009E265E">
        <w:rPr>
          <w:rFonts w:ascii="Calibri" w:eastAsiaTheme="majorEastAsia" w:hAnsi="Calibri" w:cs="Calibri"/>
          <w:sz w:val="22"/>
          <w:szCs w:val="22"/>
        </w:rPr>
        <w:t xml:space="preserve"> Kommunes </w:t>
      </w:r>
      <w:r w:rsidR="43EBA578" w:rsidRPr="009E265E">
        <w:rPr>
          <w:rFonts w:ascii="Calibri" w:eastAsiaTheme="majorEastAsia" w:hAnsi="Calibri" w:cs="Calibri"/>
          <w:sz w:val="22"/>
          <w:szCs w:val="22"/>
        </w:rPr>
        <w:t>XX</w:t>
      </w:r>
      <w:r w:rsidR="00953A97" w:rsidRPr="009E265E">
        <w:rPr>
          <w:rFonts w:ascii="Calibri" w:eastAsiaTheme="majorEastAsia" w:hAnsi="Calibri" w:cs="Calibri"/>
          <w:sz w:val="22"/>
          <w:szCs w:val="22"/>
        </w:rPr>
        <w:t xml:space="preserve"> </w:t>
      </w:r>
      <w:r w:rsidR="006F29E6" w:rsidRPr="009E265E">
        <w:rPr>
          <w:rFonts w:ascii="Calibri" w:eastAsiaTheme="majorEastAsia" w:hAnsi="Calibri" w:cs="Calibri"/>
          <w:sz w:val="22"/>
          <w:szCs w:val="22"/>
        </w:rPr>
        <w:t>grunds</w:t>
      </w:r>
      <w:r w:rsidR="00953A97" w:rsidRPr="009E265E">
        <w:rPr>
          <w:rFonts w:ascii="Calibri" w:eastAsiaTheme="majorEastAsia" w:hAnsi="Calibri" w:cs="Calibri"/>
          <w:sz w:val="22"/>
          <w:szCs w:val="22"/>
        </w:rPr>
        <w:t xml:space="preserve">koler er </w:t>
      </w:r>
      <w:r w:rsidR="003BC473" w:rsidRPr="009E265E">
        <w:rPr>
          <w:rFonts w:ascii="Calibri" w:eastAsiaTheme="majorEastAsia" w:hAnsi="Calibri" w:cs="Calibri"/>
          <w:sz w:val="22"/>
          <w:szCs w:val="22"/>
        </w:rPr>
        <w:t>X</w:t>
      </w:r>
      <w:r w:rsidR="00953A97" w:rsidRPr="009E265E">
        <w:rPr>
          <w:rFonts w:ascii="Calibri" w:eastAsiaTheme="majorEastAsia" w:hAnsi="Calibri" w:cs="Calibri"/>
          <w:sz w:val="22"/>
          <w:szCs w:val="22"/>
        </w:rPr>
        <w:t xml:space="preserve"> skoler pr. </w:t>
      </w:r>
      <w:r w:rsidR="13BD07E4" w:rsidRPr="009E265E">
        <w:rPr>
          <w:rFonts w:ascii="Calibri" w:eastAsiaTheme="majorEastAsia" w:hAnsi="Calibri" w:cs="Calibri"/>
          <w:sz w:val="22"/>
          <w:szCs w:val="22"/>
        </w:rPr>
        <w:t>XX</w:t>
      </w:r>
      <w:r w:rsidR="00AA5C2D" w:rsidRPr="009E265E">
        <w:rPr>
          <w:rFonts w:ascii="Calibri" w:eastAsiaTheme="majorEastAsia" w:hAnsi="Calibri" w:cs="Calibri"/>
          <w:sz w:val="22"/>
          <w:szCs w:val="22"/>
        </w:rPr>
        <w:t>-</w:t>
      </w:r>
      <w:r w:rsidR="3ADD645C" w:rsidRPr="009E265E">
        <w:rPr>
          <w:rFonts w:ascii="Calibri" w:eastAsiaTheme="majorEastAsia" w:hAnsi="Calibri" w:cs="Calibri"/>
          <w:sz w:val="22"/>
          <w:szCs w:val="22"/>
        </w:rPr>
        <w:t>XX</w:t>
      </w:r>
      <w:r w:rsidR="00AA5C2D" w:rsidRPr="009E265E">
        <w:rPr>
          <w:rFonts w:ascii="Calibri" w:eastAsiaTheme="majorEastAsia" w:hAnsi="Calibri" w:cs="Calibri"/>
          <w:sz w:val="22"/>
          <w:szCs w:val="22"/>
        </w:rPr>
        <w:t>-20</w:t>
      </w:r>
      <w:r w:rsidR="402C1ECF" w:rsidRPr="009E265E">
        <w:rPr>
          <w:rFonts w:ascii="Calibri" w:eastAsiaTheme="majorEastAsia" w:hAnsi="Calibri" w:cs="Calibri"/>
          <w:sz w:val="22"/>
          <w:szCs w:val="22"/>
        </w:rPr>
        <w:t>XX</w:t>
      </w:r>
      <w:r w:rsidRPr="009E265E">
        <w:rPr>
          <w:rFonts w:ascii="Calibri" w:eastAsiaTheme="majorEastAsia" w:hAnsi="Calibri" w:cs="Calibri"/>
          <w:sz w:val="22"/>
          <w:szCs w:val="22"/>
        </w:rPr>
        <w:t xml:space="preserve"> medl</w:t>
      </w:r>
      <w:r w:rsidR="00953A97" w:rsidRPr="009E265E">
        <w:rPr>
          <w:rFonts w:ascii="Calibri" w:eastAsiaTheme="majorEastAsia" w:hAnsi="Calibri" w:cs="Calibri"/>
          <w:sz w:val="22"/>
          <w:szCs w:val="22"/>
        </w:rPr>
        <w:t xml:space="preserve">em af Danske Skoleelever, mens </w:t>
      </w:r>
      <w:r w:rsidR="55387E91" w:rsidRPr="009E265E">
        <w:rPr>
          <w:rFonts w:ascii="Calibri" w:eastAsiaTheme="majorEastAsia" w:hAnsi="Calibri" w:cs="Calibri"/>
          <w:sz w:val="22"/>
          <w:szCs w:val="22"/>
        </w:rPr>
        <w:t>XX</w:t>
      </w:r>
      <w:r w:rsidRPr="009E265E">
        <w:rPr>
          <w:rFonts w:ascii="Calibri" w:eastAsiaTheme="majorEastAsia" w:hAnsi="Calibri" w:cs="Calibri"/>
          <w:sz w:val="22"/>
          <w:szCs w:val="22"/>
        </w:rPr>
        <w:t xml:space="preserve"> skoler ikke er medlem. </w:t>
      </w:r>
      <w:r w:rsidRPr="009E265E">
        <w:rPr>
          <w:rFonts w:ascii="Calibri" w:hAnsi="Calibri" w:cs="Calibri"/>
          <w:sz w:val="22"/>
          <w:szCs w:val="22"/>
        </w:rPr>
        <w:br/>
      </w:r>
      <w:r w:rsidR="007A2B94" w:rsidRPr="009E265E">
        <w:rPr>
          <w:rFonts w:ascii="Calibri" w:eastAsiaTheme="majorEastAsia" w:hAnsi="Calibri" w:cs="Calibri"/>
          <w:sz w:val="22"/>
          <w:szCs w:val="22"/>
        </w:rPr>
        <w:t xml:space="preserve"> </w:t>
      </w:r>
    </w:p>
    <w:p w14:paraId="7A0AD8D6" w14:textId="77777777" w:rsidR="00571024" w:rsidRPr="009E265E" w:rsidRDefault="6BC0208F"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 xml:space="preserve">Vedlagt er en oversigt over skoler og deres medlemsforhold. </w:t>
      </w:r>
    </w:p>
    <w:p w14:paraId="45C3F3CB" w14:textId="7C5FB2E3" w:rsidR="004A7451" w:rsidRPr="009E265E" w:rsidRDefault="004A7451" w:rsidP="24D27D6B">
      <w:pPr>
        <w:ind w:left="993" w:right="1417"/>
        <w:jc w:val="both"/>
        <w:rPr>
          <w:rFonts w:ascii="Calibri" w:hAnsi="Calibri" w:cs="Calibri"/>
          <w:sz w:val="22"/>
          <w:szCs w:val="22"/>
        </w:rPr>
      </w:pPr>
    </w:p>
    <w:p w14:paraId="63C31434" w14:textId="3540C844" w:rsidR="00571024" w:rsidRPr="009E265E" w:rsidRDefault="6BC0208F"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Forudsat uændrede medlemsforhold gælder derfor følgende aftale i en treårig periode. I forbindelse med den årlige opkrævning ser vi hver gang på kommunens skolestruktur/antal, så dette ajourføres.</w:t>
      </w:r>
    </w:p>
    <w:p w14:paraId="4DEAFD09" w14:textId="77777777" w:rsidR="00571024" w:rsidRPr="009E265E" w:rsidRDefault="00571024" w:rsidP="24D27D6B">
      <w:pPr>
        <w:ind w:left="993" w:right="1417"/>
        <w:jc w:val="both"/>
        <w:rPr>
          <w:rFonts w:ascii="Calibri" w:hAnsi="Calibri" w:cs="Calibri"/>
          <w:sz w:val="22"/>
          <w:szCs w:val="22"/>
        </w:rPr>
      </w:pPr>
    </w:p>
    <w:p w14:paraId="255B2080" w14:textId="77777777" w:rsidR="00AA5C2D" w:rsidRPr="009E265E" w:rsidRDefault="00AA5C2D"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Betaling, første skoleår:</w:t>
      </w:r>
    </w:p>
    <w:p w14:paraId="33FA9B4D" w14:textId="40AAA1C8" w:rsidR="00AA5C2D" w:rsidRPr="009E265E" w:rsidRDefault="00AA5C2D" w:rsidP="093C8B43">
      <w:pPr>
        <w:ind w:left="2160" w:right="1417" w:firstLine="720"/>
        <w:jc w:val="both"/>
        <w:rPr>
          <w:rFonts w:ascii="Calibri" w:eastAsiaTheme="majorEastAsia" w:hAnsi="Calibri" w:cs="Calibri"/>
          <w:sz w:val="22"/>
          <w:szCs w:val="22"/>
        </w:rPr>
      </w:pPr>
      <w:r w:rsidRPr="093C8B43">
        <w:rPr>
          <w:rFonts w:ascii="Calibri" w:eastAsiaTheme="majorEastAsia" w:hAnsi="Calibri" w:cs="Calibri"/>
          <w:sz w:val="22"/>
          <w:szCs w:val="22"/>
        </w:rPr>
        <w:t>Grundbeløb/ opstart</w:t>
      </w:r>
      <w:r>
        <w:tab/>
      </w:r>
      <w:r>
        <w:tab/>
      </w:r>
      <w:r w:rsidRPr="093C8B43">
        <w:rPr>
          <w:rFonts w:ascii="Calibri" w:eastAsiaTheme="majorEastAsia" w:hAnsi="Calibri" w:cs="Calibri"/>
          <w:sz w:val="22"/>
          <w:szCs w:val="22"/>
        </w:rPr>
        <w:t>1</w:t>
      </w:r>
      <w:r w:rsidR="50540236" w:rsidRPr="093C8B43">
        <w:rPr>
          <w:rFonts w:ascii="Calibri" w:eastAsiaTheme="majorEastAsia" w:hAnsi="Calibri" w:cs="Calibri"/>
          <w:sz w:val="22"/>
          <w:szCs w:val="22"/>
        </w:rPr>
        <w:t>1</w:t>
      </w:r>
      <w:r w:rsidRPr="093C8B43">
        <w:rPr>
          <w:rFonts w:ascii="Calibri" w:eastAsiaTheme="majorEastAsia" w:hAnsi="Calibri" w:cs="Calibri"/>
          <w:sz w:val="22"/>
          <w:szCs w:val="22"/>
        </w:rPr>
        <w:t>.</w:t>
      </w:r>
      <w:r w:rsidR="16CAECD6" w:rsidRPr="093C8B43">
        <w:rPr>
          <w:rFonts w:ascii="Calibri" w:eastAsiaTheme="majorEastAsia" w:hAnsi="Calibri" w:cs="Calibri"/>
          <w:sz w:val="22"/>
          <w:szCs w:val="22"/>
        </w:rPr>
        <w:t>705</w:t>
      </w:r>
      <w:r w:rsidRPr="093C8B43">
        <w:rPr>
          <w:rFonts w:ascii="Calibri" w:eastAsiaTheme="majorEastAsia" w:hAnsi="Calibri" w:cs="Calibri"/>
          <w:sz w:val="22"/>
          <w:szCs w:val="22"/>
        </w:rPr>
        <w:t>,-</w:t>
      </w:r>
    </w:p>
    <w:p w14:paraId="3024B9C8" w14:textId="77777777" w:rsidR="00AA5C2D" w:rsidRPr="009E265E" w:rsidRDefault="00AA5C2D" w:rsidP="24D27D6B">
      <w:pPr>
        <w:ind w:left="1576" w:right="1417" w:firstLine="1304"/>
        <w:jc w:val="both"/>
        <w:rPr>
          <w:rFonts w:ascii="Calibri" w:hAnsi="Calibri" w:cs="Calibri"/>
          <w:sz w:val="22"/>
          <w:szCs w:val="22"/>
        </w:rPr>
      </w:pPr>
    </w:p>
    <w:p w14:paraId="4D97F5A0" w14:textId="1B1F9104" w:rsidR="00AA5C2D" w:rsidRPr="009E265E" w:rsidRDefault="00AA5C2D" w:rsidP="24D27D6B">
      <w:pPr>
        <w:ind w:left="1576" w:right="1417" w:firstLine="1304"/>
        <w:jc w:val="both"/>
        <w:rPr>
          <w:rFonts w:ascii="Calibri" w:eastAsiaTheme="majorEastAsia" w:hAnsi="Calibri" w:cs="Calibri"/>
          <w:sz w:val="22"/>
          <w:szCs w:val="22"/>
        </w:rPr>
      </w:pPr>
      <w:r w:rsidRPr="009E265E">
        <w:rPr>
          <w:rFonts w:ascii="Calibri" w:eastAsiaTheme="majorEastAsia" w:hAnsi="Calibri" w:cs="Calibri"/>
          <w:sz w:val="22"/>
          <w:szCs w:val="22"/>
        </w:rPr>
        <w:t>Pris for skoler:</w:t>
      </w:r>
      <w:r w:rsidR="00404FD8" w:rsidRPr="009E265E">
        <w:rPr>
          <w:rFonts w:ascii="Calibri" w:eastAsiaTheme="majorEastAsia" w:hAnsi="Calibri" w:cs="Calibri"/>
          <w:sz w:val="22"/>
          <w:szCs w:val="22"/>
        </w:rPr>
        <w:tab/>
      </w:r>
      <w:r w:rsidR="00404FD8" w:rsidRPr="009E265E">
        <w:rPr>
          <w:rFonts w:ascii="Calibri" w:eastAsiaTheme="majorEastAsia" w:hAnsi="Calibri" w:cs="Calibri"/>
          <w:sz w:val="22"/>
          <w:szCs w:val="22"/>
        </w:rPr>
        <w:tab/>
      </w:r>
      <w:r w:rsidR="00404FD8" w:rsidRPr="009E265E">
        <w:rPr>
          <w:rFonts w:ascii="Calibri" w:eastAsiaTheme="majorEastAsia" w:hAnsi="Calibri" w:cs="Calibri"/>
          <w:sz w:val="22"/>
          <w:szCs w:val="22"/>
        </w:rPr>
        <w:tab/>
      </w:r>
    </w:p>
    <w:p w14:paraId="59B6E273" w14:textId="09688342" w:rsidR="00AA5C2D" w:rsidRPr="009E265E" w:rsidRDefault="007D0892" w:rsidP="24D27D6B">
      <w:pPr>
        <w:ind w:left="1576" w:right="1417" w:firstLine="1304"/>
        <w:jc w:val="both"/>
        <w:rPr>
          <w:rFonts w:ascii="Calibri" w:eastAsiaTheme="majorEastAsia" w:hAnsi="Calibri" w:cs="Calibri"/>
          <w:sz w:val="22"/>
          <w:szCs w:val="22"/>
        </w:rPr>
      </w:pPr>
      <w:r w:rsidRPr="009E265E">
        <w:rPr>
          <w:rFonts w:ascii="Calibri" w:eastAsiaTheme="majorEastAsia" w:hAnsi="Calibri" w:cs="Calibri"/>
          <w:sz w:val="22"/>
          <w:szCs w:val="22"/>
        </w:rPr>
        <w:t xml:space="preserve">X antal </w:t>
      </w:r>
      <w:r w:rsidR="00AA5C2D" w:rsidRPr="009E265E">
        <w:rPr>
          <w:rFonts w:ascii="Calibri" w:eastAsiaTheme="majorEastAsia" w:hAnsi="Calibri" w:cs="Calibri"/>
          <w:sz w:val="22"/>
          <w:szCs w:val="22"/>
        </w:rPr>
        <w:t>medlemsskoler</w:t>
      </w:r>
      <w:r w:rsidR="002645D4" w:rsidRPr="009E265E">
        <w:rPr>
          <w:rFonts w:ascii="Calibri" w:hAnsi="Calibri" w:cs="Calibri"/>
          <w:sz w:val="22"/>
          <w:szCs w:val="22"/>
        </w:rPr>
        <w:tab/>
      </w:r>
      <w:r w:rsidR="002645D4" w:rsidRPr="009E265E">
        <w:rPr>
          <w:rFonts w:ascii="Calibri" w:hAnsi="Calibri" w:cs="Calibri"/>
          <w:sz w:val="22"/>
          <w:szCs w:val="22"/>
        </w:rPr>
        <w:tab/>
      </w:r>
      <w:r w:rsidR="00F0126F" w:rsidRPr="009E265E">
        <w:rPr>
          <w:rFonts w:ascii="Calibri" w:hAnsi="Calibri" w:cs="Calibri"/>
          <w:sz w:val="22"/>
          <w:szCs w:val="22"/>
        </w:rPr>
        <w:t>XXXX</w:t>
      </w:r>
      <w:r w:rsidR="009E265E">
        <w:rPr>
          <w:rFonts w:ascii="Calibri" w:hAnsi="Calibri" w:cs="Calibri"/>
          <w:sz w:val="22"/>
          <w:szCs w:val="22"/>
        </w:rPr>
        <w:t>, -</w:t>
      </w:r>
    </w:p>
    <w:p w14:paraId="581A421F" w14:textId="79C0176E" w:rsidR="00AA5C2D" w:rsidRPr="009E265E" w:rsidRDefault="007D0892" w:rsidP="24D27D6B">
      <w:pPr>
        <w:ind w:left="2160" w:right="1417" w:firstLine="720"/>
        <w:jc w:val="both"/>
        <w:rPr>
          <w:rFonts w:ascii="Calibri" w:eastAsiaTheme="majorEastAsia" w:hAnsi="Calibri" w:cs="Calibri"/>
          <w:sz w:val="22"/>
          <w:szCs w:val="22"/>
        </w:rPr>
      </w:pPr>
      <w:r w:rsidRPr="009E265E">
        <w:rPr>
          <w:rFonts w:ascii="Calibri" w:eastAsiaTheme="majorEastAsia" w:hAnsi="Calibri" w:cs="Calibri"/>
          <w:sz w:val="22"/>
          <w:szCs w:val="22"/>
        </w:rPr>
        <w:t>X antal</w:t>
      </w:r>
      <w:r w:rsidR="00AA5C2D" w:rsidRPr="009E265E">
        <w:rPr>
          <w:rFonts w:ascii="Calibri" w:eastAsiaTheme="majorEastAsia" w:hAnsi="Calibri" w:cs="Calibri"/>
          <w:sz w:val="22"/>
          <w:szCs w:val="22"/>
        </w:rPr>
        <w:t xml:space="preserve"> ikke-medlemsskole</w:t>
      </w:r>
      <w:r w:rsidR="002645D4" w:rsidRPr="009E265E">
        <w:rPr>
          <w:rFonts w:ascii="Calibri" w:eastAsiaTheme="majorEastAsia" w:hAnsi="Calibri" w:cs="Calibri"/>
          <w:sz w:val="22"/>
          <w:szCs w:val="22"/>
        </w:rPr>
        <w:t>r</w:t>
      </w:r>
      <w:r w:rsidR="002645D4" w:rsidRPr="009E265E">
        <w:rPr>
          <w:rFonts w:ascii="Calibri" w:eastAsiaTheme="majorEastAsia" w:hAnsi="Calibri" w:cs="Calibri"/>
          <w:sz w:val="22"/>
          <w:szCs w:val="22"/>
        </w:rPr>
        <w:tab/>
      </w:r>
      <w:r w:rsidR="005F6181" w:rsidRPr="009E265E">
        <w:rPr>
          <w:rFonts w:ascii="Calibri" w:eastAsiaTheme="majorEastAsia" w:hAnsi="Calibri" w:cs="Calibri"/>
          <w:sz w:val="22"/>
          <w:szCs w:val="22"/>
        </w:rPr>
        <w:t>XXXX</w:t>
      </w:r>
      <w:r w:rsidR="00F0126F" w:rsidRPr="009E265E">
        <w:rPr>
          <w:rFonts w:ascii="Calibri" w:eastAsiaTheme="majorEastAsia" w:hAnsi="Calibri" w:cs="Calibri"/>
          <w:sz w:val="22"/>
          <w:szCs w:val="22"/>
        </w:rPr>
        <w:t>, -</w:t>
      </w:r>
    </w:p>
    <w:p w14:paraId="02679222" w14:textId="77777777" w:rsidR="00AA5C2D" w:rsidRPr="009E265E" w:rsidRDefault="00AA5C2D" w:rsidP="24D27D6B">
      <w:pPr>
        <w:ind w:left="993" w:right="1417"/>
        <w:jc w:val="both"/>
        <w:rPr>
          <w:rFonts w:ascii="Calibri" w:hAnsi="Calibri" w:cs="Calibri"/>
          <w:sz w:val="22"/>
          <w:szCs w:val="22"/>
        </w:rPr>
      </w:pPr>
    </w:p>
    <w:p w14:paraId="4D9D233E" w14:textId="49EADA71" w:rsidR="00AA5C2D" w:rsidRPr="009E265E" w:rsidRDefault="00AA5C2D" w:rsidP="24D27D6B">
      <w:pPr>
        <w:ind w:left="993" w:right="1417" w:firstLine="1304"/>
        <w:jc w:val="both"/>
        <w:rPr>
          <w:rFonts w:ascii="Calibri" w:eastAsiaTheme="majorEastAsia" w:hAnsi="Calibri" w:cs="Calibri"/>
          <w:i/>
          <w:iCs/>
          <w:sz w:val="22"/>
          <w:szCs w:val="22"/>
        </w:rPr>
      </w:pPr>
      <w:r w:rsidRPr="009E265E">
        <w:rPr>
          <w:rFonts w:ascii="Calibri" w:eastAsiaTheme="majorEastAsia" w:hAnsi="Calibri" w:cs="Calibri"/>
          <w:sz w:val="22"/>
          <w:szCs w:val="22"/>
          <w:u w:val="double"/>
        </w:rPr>
        <w:t>Samlet årlig pris</w:t>
      </w:r>
      <w:r w:rsidR="00D129D0" w:rsidRPr="009E265E">
        <w:rPr>
          <w:rFonts w:ascii="Calibri" w:eastAsiaTheme="majorEastAsia" w:hAnsi="Calibri" w:cs="Calibri"/>
          <w:sz w:val="22"/>
          <w:szCs w:val="22"/>
        </w:rPr>
        <w:tab/>
      </w:r>
      <w:r w:rsidR="00D129D0" w:rsidRPr="009E265E">
        <w:rPr>
          <w:rFonts w:ascii="Calibri" w:eastAsiaTheme="majorEastAsia" w:hAnsi="Calibri" w:cs="Calibri"/>
          <w:sz w:val="22"/>
          <w:szCs w:val="22"/>
        </w:rPr>
        <w:tab/>
      </w:r>
      <w:r w:rsidR="00D129D0" w:rsidRPr="009E265E">
        <w:rPr>
          <w:rFonts w:ascii="Calibri" w:eastAsiaTheme="majorEastAsia" w:hAnsi="Calibri" w:cs="Calibri"/>
          <w:sz w:val="22"/>
          <w:szCs w:val="22"/>
        </w:rPr>
        <w:tab/>
      </w:r>
      <w:r w:rsidR="00D96110">
        <w:rPr>
          <w:rFonts w:ascii="Calibri" w:eastAsiaTheme="majorEastAsia" w:hAnsi="Calibri" w:cs="Calibri"/>
          <w:sz w:val="22"/>
          <w:szCs w:val="22"/>
          <w:u w:val="double"/>
        </w:rPr>
        <w:t>XXXX, - kr.</w:t>
      </w:r>
    </w:p>
    <w:p w14:paraId="0A9367B9" w14:textId="319E7143" w:rsidR="00AA5C2D" w:rsidRPr="009E265E" w:rsidRDefault="00AA5C2D" w:rsidP="24D27D6B">
      <w:pPr>
        <w:ind w:left="993" w:right="1417" w:firstLine="1304"/>
        <w:jc w:val="both"/>
        <w:rPr>
          <w:rFonts w:ascii="Calibri" w:eastAsiaTheme="majorEastAsia" w:hAnsi="Calibri" w:cs="Calibri"/>
          <w:i/>
          <w:iCs/>
          <w:sz w:val="22"/>
          <w:szCs w:val="22"/>
        </w:rPr>
      </w:pPr>
      <w:r w:rsidRPr="009E265E">
        <w:rPr>
          <w:rFonts w:ascii="Calibri" w:eastAsiaTheme="majorEastAsia" w:hAnsi="Calibri" w:cs="Calibri"/>
          <w:i/>
          <w:iCs/>
          <w:sz w:val="22"/>
          <w:szCs w:val="22"/>
        </w:rPr>
        <w:t xml:space="preserve">Priser er ekskl. moms.  </w:t>
      </w:r>
    </w:p>
    <w:p w14:paraId="1DF3DF6E" w14:textId="77777777" w:rsidR="00571024" w:rsidRPr="009E265E" w:rsidRDefault="00571024" w:rsidP="24D27D6B">
      <w:pPr>
        <w:pStyle w:val="Default"/>
        <w:rPr>
          <w:rFonts w:ascii="Calibri" w:hAnsi="Calibri" w:cs="Calibri"/>
          <w:i/>
          <w:iCs/>
          <w:sz w:val="22"/>
          <w:szCs w:val="22"/>
        </w:rPr>
      </w:pPr>
    </w:p>
    <w:p w14:paraId="0868B372" w14:textId="13FAAC23" w:rsidR="008E1E6E" w:rsidRPr="009E265E" w:rsidRDefault="008E1E6E" w:rsidP="093C8B43">
      <w:pPr>
        <w:ind w:left="993" w:right="1417"/>
        <w:jc w:val="both"/>
        <w:rPr>
          <w:rFonts w:ascii="Calibri" w:eastAsiaTheme="majorEastAsia" w:hAnsi="Calibri" w:cs="Calibri"/>
          <w:sz w:val="22"/>
          <w:szCs w:val="22"/>
        </w:rPr>
      </w:pPr>
      <w:r w:rsidRPr="093C8B43">
        <w:rPr>
          <w:rFonts w:ascii="Calibri" w:eastAsiaTheme="majorEastAsia" w:hAnsi="Calibri" w:cs="Calibri"/>
          <w:sz w:val="22"/>
          <w:szCs w:val="22"/>
        </w:rPr>
        <w:t>Herefter, årlig betaling:</w:t>
      </w:r>
      <w:r w:rsidR="00494028" w:rsidRPr="093C8B43">
        <w:rPr>
          <w:rFonts w:ascii="Calibri" w:eastAsiaTheme="majorEastAsia" w:hAnsi="Calibri" w:cs="Calibri"/>
          <w:sz w:val="22"/>
          <w:szCs w:val="22"/>
        </w:rPr>
        <w:t xml:space="preserve"> (202</w:t>
      </w:r>
      <w:r w:rsidR="4E844E6C" w:rsidRPr="093C8B43">
        <w:rPr>
          <w:rFonts w:ascii="Calibri" w:eastAsiaTheme="majorEastAsia" w:hAnsi="Calibri" w:cs="Calibri"/>
          <w:sz w:val="22"/>
          <w:szCs w:val="22"/>
        </w:rPr>
        <w:t>3</w:t>
      </w:r>
      <w:r w:rsidR="00494028" w:rsidRPr="093C8B43">
        <w:rPr>
          <w:rFonts w:ascii="Calibri" w:eastAsiaTheme="majorEastAsia" w:hAnsi="Calibri" w:cs="Calibri"/>
          <w:sz w:val="22"/>
          <w:szCs w:val="22"/>
        </w:rPr>
        <w:t xml:space="preserve"> priser)</w:t>
      </w:r>
      <w:r>
        <w:tab/>
      </w:r>
      <w:r>
        <w:tab/>
      </w:r>
      <w:r>
        <w:tab/>
      </w:r>
      <w:r>
        <w:tab/>
      </w:r>
    </w:p>
    <w:p w14:paraId="33B8C4A7" w14:textId="20C3795B" w:rsidR="008E1E6E" w:rsidRPr="009E265E" w:rsidRDefault="008E1E6E" w:rsidP="24D27D6B">
      <w:pPr>
        <w:ind w:left="1576" w:right="1417" w:firstLine="1304"/>
        <w:jc w:val="both"/>
        <w:rPr>
          <w:rFonts w:ascii="Calibri" w:eastAsiaTheme="majorEastAsia" w:hAnsi="Calibri" w:cs="Calibri"/>
          <w:sz w:val="22"/>
          <w:szCs w:val="22"/>
        </w:rPr>
      </w:pPr>
      <w:r w:rsidRPr="009E265E">
        <w:rPr>
          <w:rFonts w:ascii="Calibri" w:eastAsiaTheme="majorEastAsia" w:hAnsi="Calibri" w:cs="Calibri"/>
          <w:sz w:val="22"/>
          <w:szCs w:val="22"/>
        </w:rPr>
        <w:t>Pris for skoler:</w:t>
      </w:r>
      <w:r w:rsidR="00D129D0" w:rsidRPr="009E265E">
        <w:rPr>
          <w:rFonts w:ascii="Calibri" w:eastAsiaTheme="majorEastAsia" w:hAnsi="Calibri" w:cs="Calibri"/>
          <w:sz w:val="22"/>
          <w:szCs w:val="22"/>
        </w:rPr>
        <w:tab/>
      </w:r>
      <w:r w:rsidR="00D129D0" w:rsidRPr="009E265E">
        <w:rPr>
          <w:rFonts w:ascii="Calibri" w:eastAsiaTheme="majorEastAsia" w:hAnsi="Calibri" w:cs="Calibri"/>
          <w:sz w:val="22"/>
          <w:szCs w:val="22"/>
        </w:rPr>
        <w:tab/>
      </w:r>
      <w:r w:rsidR="00D129D0" w:rsidRPr="009E265E">
        <w:rPr>
          <w:rFonts w:ascii="Calibri" w:eastAsiaTheme="majorEastAsia" w:hAnsi="Calibri" w:cs="Calibri"/>
          <w:sz w:val="22"/>
          <w:szCs w:val="22"/>
        </w:rPr>
        <w:tab/>
      </w:r>
    </w:p>
    <w:p w14:paraId="525D1146" w14:textId="0A88B6BE" w:rsidR="008E1E6E" w:rsidRPr="009E265E" w:rsidRDefault="0AAC22C5" w:rsidP="24D27D6B">
      <w:pPr>
        <w:ind w:left="1576" w:right="1417" w:firstLine="1304"/>
        <w:jc w:val="both"/>
        <w:rPr>
          <w:rFonts w:ascii="Calibri" w:eastAsiaTheme="majorEastAsia" w:hAnsi="Calibri" w:cs="Calibri"/>
          <w:sz w:val="22"/>
          <w:szCs w:val="22"/>
        </w:rPr>
      </w:pPr>
      <w:r w:rsidRPr="009E265E">
        <w:rPr>
          <w:rFonts w:ascii="Calibri" w:eastAsiaTheme="majorEastAsia" w:hAnsi="Calibri" w:cs="Calibri"/>
          <w:sz w:val="22"/>
          <w:szCs w:val="22"/>
        </w:rPr>
        <w:t>X</w:t>
      </w:r>
      <w:r w:rsidR="008E1E6E" w:rsidRPr="009E265E">
        <w:rPr>
          <w:rFonts w:ascii="Calibri" w:eastAsiaTheme="majorEastAsia" w:hAnsi="Calibri" w:cs="Calibri"/>
          <w:sz w:val="22"/>
          <w:szCs w:val="22"/>
        </w:rPr>
        <w:t xml:space="preserve"> medlemsskole</w:t>
      </w:r>
      <w:r w:rsidR="00D129D0" w:rsidRPr="009E265E">
        <w:rPr>
          <w:rFonts w:ascii="Calibri" w:eastAsiaTheme="majorEastAsia" w:hAnsi="Calibri" w:cs="Calibri"/>
          <w:sz w:val="22"/>
          <w:szCs w:val="22"/>
        </w:rPr>
        <w:t>r</w:t>
      </w:r>
      <w:r w:rsidR="00D129D0" w:rsidRPr="009E265E">
        <w:rPr>
          <w:rFonts w:ascii="Calibri" w:eastAsiaTheme="majorEastAsia" w:hAnsi="Calibri" w:cs="Calibri"/>
          <w:sz w:val="22"/>
          <w:szCs w:val="22"/>
        </w:rPr>
        <w:tab/>
      </w:r>
      <w:r w:rsidR="00D129D0" w:rsidRPr="009E265E">
        <w:rPr>
          <w:rFonts w:ascii="Calibri" w:eastAsiaTheme="majorEastAsia" w:hAnsi="Calibri" w:cs="Calibri"/>
          <w:sz w:val="22"/>
          <w:szCs w:val="22"/>
        </w:rPr>
        <w:tab/>
      </w:r>
      <w:r w:rsidR="00EA3028">
        <w:rPr>
          <w:rFonts w:ascii="Calibri" w:eastAsiaTheme="majorEastAsia" w:hAnsi="Calibri" w:cs="Calibri"/>
          <w:sz w:val="22"/>
          <w:szCs w:val="22"/>
        </w:rPr>
        <w:t>XXXX, -</w:t>
      </w:r>
    </w:p>
    <w:p w14:paraId="576C9A7C" w14:textId="5A6A5346" w:rsidR="008E1E6E" w:rsidRPr="009E265E" w:rsidRDefault="179375FD" w:rsidP="24D27D6B">
      <w:pPr>
        <w:ind w:left="2160" w:right="1417" w:firstLine="720"/>
        <w:jc w:val="both"/>
        <w:rPr>
          <w:rFonts w:ascii="Calibri" w:eastAsiaTheme="majorEastAsia" w:hAnsi="Calibri" w:cs="Calibri"/>
          <w:sz w:val="22"/>
          <w:szCs w:val="22"/>
        </w:rPr>
      </w:pPr>
      <w:r w:rsidRPr="009E265E">
        <w:rPr>
          <w:rFonts w:ascii="Calibri" w:eastAsiaTheme="majorEastAsia" w:hAnsi="Calibri" w:cs="Calibri"/>
          <w:sz w:val="22"/>
          <w:szCs w:val="22"/>
        </w:rPr>
        <w:t>XX</w:t>
      </w:r>
      <w:r w:rsidR="008E1E6E" w:rsidRPr="009E265E">
        <w:rPr>
          <w:rFonts w:ascii="Calibri" w:eastAsiaTheme="majorEastAsia" w:hAnsi="Calibri" w:cs="Calibri"/>
          <w:sz w:val="22"/>
          <w:szCs w:val="22"/>
        </w:rPr>
        <w:t xml:space="preserve"> ikke-medlemsskole</w:t>
      </w:r>
      <w:r w:rsidR="00D129D0" w:rsidRPr="009E265E">
        <w:rPr>
          <w:rFonts w:ascii="Calibri" w:eastAsiaTheme="majorEastAsia" w:hAnsi="Calibri" w:cs="Calibri"/>
          <w:sz w:val="22"/>
          <w:szCs w:val="22"/>
        </w:rPr>
        <w:t>r</w:t>
      </w:r>
      <w:r w:rsidR="00D129D0" w:rsidRPr="009E265E">
        <w:rPr>
          <w:rFonts w:ascii="Calibri" w:eastAsiaTheme="majorEastAsia" w:hAnsi="Calibri" w:cs="Calibri"/>
          <w:sz w:val="22"/>
          <w:szCs w:val="22"/>
        </w:rPr>
        <w:tab/>
      </w:r>
      <w:r w:rsidR="00D129D0" w:rsidRPr="009E265E">
        <w:rPr>
          <w:rFonts w:ascii="Calibri" w:eastAsiaTheme="majorEastAsia" w:hAnsi="Calibri" w:cs="Calibri"/>
          <w:sz w:val="22"/>
          <w:szCs w:val="22"/>
        </w:rPr>
        <w:tab/>
      </w:r>
      <w:r w:rsidR="00EA3028">
        <w:rPr>
          <w:rFonts w:ascii="Calibri" w:eastAsiaTheme="majorEastAsia" w:hAnsi="Calibri" w:cs="Calibri"/>
          <w:sz w:val="22"/>
          <w:szCs w:val="22"/>
        </w:rPr>
        <w:t>XXXX, -</w:t>
      </w:r>
    </w:p>
    <w:p w14:paraId="7C6F665A" w14:textId="77777777" w:rsidR="008E1E6E" w:rsidRPr="009E265E" w:rsidRDefault="008E1E6E" w:rsidP="24D27D6B">
      <w:pPr>
        <w:ind w:left="720" w:right="1417"/>
        <w:jc w:val="both"/>
        <w:rPr>
          <w:rFonts w:ascii="Calibri" w:hAnsi="Calibri" w:cs="Calibri"/>
          <w:sz w:val="22"/>
          <w:szCs w:val="22"/>
        </w:rPr>
      </w:pPr>
    </w:p>
    <w:p w14:paraId="11139A92" w14:textId="57539768" w:rsidR="008E1E6E" w:rsidRPr="009E265E" w:rsidRDefault="008E1E6E" w:rsidP="24D27D6B">
      <w:pPr>
        <w:ind w:left="993" w:right="1417" w:firstLine="1304"/>
        <w:jc w:val="both"/>
        <w:rPr>
          <w:rFonts w:ascii="Calibri" w:eastAsiaTheme="majorEastAsia" w:hAnsi="Calibri" w:cs="Calibri"/>
          <w:sz w:val="22"/>
          <w:szCs w:val="22"/>
          <w:u w:val="double"/>
        </w:rPr>
      </w:pPr>
      <w:r w:rsidRPr="009E265E">
        <w:rPr>
          <w:rFonts w:ascii="Calibri" w:eastAsiaTheme="majorEastAsia" w:hAnsi="Calibri" w:cs="Calibri"/>
          <w:sz w:val="22"/>
          <w:szCs w:val="22"/>
          <w:u w:val="double"/>
        </w:rPr>
        <w:t xml:space="preserve">Samlet årlig pris </w:t>
      </w:r>
      <w:r w:rsidR="00D129D0" w:rsidRPr="009E265E">
        <w:rPr>
          <w:rFonts w:ascii="Calibri" w:hAnsi="Calibri" w:cs="Calibri"/>
          <w:sz w:val="22"/>
          <w:szCs w:val="22"/>
        </w:rPr>
        <w:tab/>
      </w:r>
      <w:r w:rsidR="00D129D0" w:rsidRPr="009E265E">
        <w:rPr>
          <w:rFonts w:ascii="Calibri" w:hAnsi="Calibri" w:cs="Calibri"/>
          <w:sz w:val="22"/>
          <w:szCs w:val="22"/>
        </w:rPr>
        <w:tab/>
      </w:r>
      <w:r w:rsidR="00D129D0" w:rsidRPr="009E265E">
        <w:rPr>
          <w:rFonts w:ascii="Calibri" w:hAnsi="Calibri" w:cs="Calibri"/>
          <w:sz w:val="22"/>
          <w:szCs w:val="22"/>
        </w:rPr>
        <w:tab/>
      </w:r>
      <w:r w:rsidR="00494028">
        <w:rPr>
          <w:rFonts w:ascii="Calibri" w:eastAsiaTheme="majorEastAsia" w:hAnsi="Calibri" w:cs="Calibri"/>
          <w:sz w:val="22"/>
          <w:szCs w:val="22"/>
          <w:u w:val="double"/>
        </w:rPr>
        <w:t>XXXX, - kr.</w:t>
      </w:r>
      <w:r w:rsidRPr="009E265E">
        <w:rPr>
          <w:rFonts w:ascii="Calibri" w:hAnsi="Calibri" w:cs="Calibri"/>
          <w:sz w:val="22"/>
          <w:szCs w:val="22"/>
        </w:rPr>
        <w:tab/>
      </w:r>
    </w:p>
    <w:p w14:paraId="6E406832" w14:textId="11F5F005" w:rsidR="008E1E6E" w:rsidRPr="009E265E" w:rsidRDefault="008E1E6E" w:rsidP="24D27D6B">
      <w:pPr>
        <w:ind w:left="993" w:right="1417" w:firstLine="1304"/>
        <w:jc w:val="both"/>
        <w:rPr>
          <w:rFonts w:ascii="Calibri" w:eastAsiaTheme="majorEastAsia" w:hAnsi="Calibri" w:cs="Calibri"/>
          <w:i/>
          <w:iCs/>
          <w:sz w:val="22"/>
          <w:szCs w:val="22"/>
        </w:rPr>
      </w:pPr>
      <w:r w:rsidRPr="009E265E">
        <w:rPr>
          <w:rFonts w:ascii="Calibri" w:eastAsiaTheme="majorEastAsia" w:hAnsi="Calibri" w:cs="Calibri"/>
          <w:i/>
          <w:iCs/>
          <w:sz w:val="22"/>
          <w:szCs w:val="22"/>
        </w:rPr>
        <w:t>Priser er ekskl. moms.</w:t>
      </w:r>
      <w:r w:rsidR="00621864" w:rsidRPr="009E265E">
        <w:rPr>
          <w:rFonts w:ascii="Calibri" w:eastAsiaTheme="majorEastAsia" w:hAnsi="Calibri" w:cs="Calibri"/>
          <w:i/>
          <w:iCs/>
          <w:sz w:val="22"/>
          <w:szCs w:val="22"/>
        </w:rPr>
        <w:t xml:space="preserve">  </w:t>
      </w:r>
    </w:p>
    <w:p w14:paraId="2FCF30CA" w14:textId="77777777" w:rsidR="00571024" w:rsidRPr="009E265E" w:rsidRDefault="00571024" w:rsidP="24D27D6B">
      <w:pPr>
        <w:pStyle w:val="Default"/>
        <w:rPr>
          <w:rFonts w:ascii="Calibri" w:hAnsi="Calibri" w:cs="Calibri"/>
          <w:i/>
          <w:iCs/>
          <w:sz w:val="22"/>
          <w:szCs w:val="22"/>
        </w:rPr>
      </w:pPr>
    </w:p>
    <w:p w14:paraId="6B270448" w14:textId="77777777" w:rsidR="00571024" w:rsidRPr="009E265E" w:rsidRDefault="00571024" w:rsidP="24D27D6B">
      <w:pPr>
        <w:pStyle w:val="Default"/>
        <w:rPr>
          <w:rFonts w:ascii="Calibri" w:hAnsi="Calibri" w:cs="Calibri"/>
          <w:b/>
          <w:bCs/>
          <w:i/>
          <w:iCs/>
          <w:sz w:val="22"/>
          <w:szCs w:val="22"/>
        </w:rPr>
      </w:pPr>
      <w:r w:rsidRPr="009E265E">
        <w:rPr>
          <w:rFonts w:ascii="Calibri" w:hAnsi="Calibri" w:cs="Calibri"/>
          <w:b/>
          <w:bCs/>
          <w:i/>
          <w:iCs/>
          <w:sz w:val="22"/>
          <w:szCs w:val="22"/>
        </w:rPr>
        <w:br w:type="page"/>
      </w:r>
    </w:p>
    <w:p w14:paraId="4207082B" w14:textId="77777777" w:rsidR="00D17AC2" w:rsidRPr="009E265E" w:rsidRDefault="00D17AC2" w:rsidP="24D27D6B">
      <w:pPr>
        <w:ind w:left="993" w:right="1417"/>
        <w:jc w:val="both"/>
        <w:rPr>
          <w:rFonts w:ascii="Calibri" w:eastAsiaTheme="majorEastAsia" w:hAnsi="Calibri" w:cs="Calibri"/>
          <w:b/>
          <w:bCs/>
          <w:i/>
          <w:iCs/>
          <w:sz w:val="22"/>
          <w:szCs w:val="22"/>
        </w:rPr>
      </w:pPr>
      <w:r w:rsidRPr="009E265E">
        <w:rPr>
          <w:rFonts w:ascii="Calibri" w:eastAsiaTheme="majorEastAsia" w:hAnsi="Calibri" w:cs="Calibri"/>
          <w:b/>
          <w:bCs/>
          <w:i/>
          <w:iCs/>
          <w:sz w:val="22"/>
          <w:szCs w:val="22"/>
        </w:rPr>
        <w:lastRenderedPageBreak/>
        <w:t>Noter</w:t>
      </w:r>
    </w:p>
    <w:p w14:paraId="22D13436" w14:textId="77777777" w:rsidR="00D17AC2" w:rsidRPr="009E265E" w:rsidRDefault="00D17AC2" w:rsidP="24D27D6B">
      <w:pPr>
        <w:ind w:left="993" w:right="1417"/>
        <w:jc w:val="both"/>
        <w:rPr>
          <w:rFonts w:ascii="Calibri" w:hAnsi="Calibri" w:cs="Calibri"/>
          <w:i/>
          <w:iCs/>
          <w:sz w:val="22"/>
          <w:szCs w:val="22"/>
        </w:rPr>
      </w:pPr>
      <w:r w:rsidRPr="009E265E">
        <w:rPr>
          <w:rFonts w:ascii="Calibri" w:hAnsi="Calibri" w:cs="Calibri"/>
          <w:i/>
          <w:iCs/>
          <w:sz w:val="22"/>
          <w:szCs w:val="22"/>
        </w:rPr>
        <w:t xml:space="preserve"> </w:t>
      </w:r>
    </w:p>
    <w:p w14:paraId="4ECCC63F" w14:textId="77777777" w:rsidR="00D17AC2" w:rsidRPr="009E265E" w:rsidRDefault="00D17AC2"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1:</w:t>
      </w:r>
      <w:r w:rsidRPr="009E265E">
        <w:rPr>
          <w:rFonts w:ascii="Calibri" w:eastAsiaTheme="majorEastAsia" w:hAnsi="Calibri" w:cs="Calibri"/>
          <w:i/>
          <w:iCs/>
          <w:sz w:val="22"/>
          <w:szCs w:val="22"/>
        </w:rPr>
        <w:t xml:space="preserve"> </w:t>
      </w:r>
      <w:r w:rsidRPr="009E265E">
        <w:rPr>
          <w:rFonts w:ascii="Calibri" w:eastAsiaTheme="majorEastAsia" w:hAnsi="Calibri" w:cs="Calibri"/>
          <w:sz w:val="22"/>
          <w:szCs w:val="22"/>
        </w:rPr>
        <w:t>Bemærk, at de enkelte elevråds eventuelle medlemskab af Danske Skoleelever ikke er indregnet i partnerskabsafgiften, men skal betales ud over – af den enkelte skole selv.</w:t>
      </w:r>
    </w:p>
    <w:p w14:paraId="20DE356E" w14:textId="77777777" w:rsidR="00D17AC2" w:rsidRPr="009E265E" w:rsidRDefault="00D17AC2" w:rsidP="24D27D6B">
      <w:pPr>
        <w:ind w:left="993" w:right="1417"/>
        <w:jc w:val="both"/>
        <w:rPr>
          <w:rFonts w:ascii="Calibri" w:hAnsi="Calibri" w:cs="Calibri"/>
          <w:sz w:val="22"/>
          <w:szCs w:val="22"/>
        </w:rPr>
      </w:pPr>
    </w:p>
    <w:p w14:paraId="07B48EF0" w14:textId="0E359A16" w:rsidR="00D17AC2" w:rsidRPr="009E265E" w:rsidRDefault="00D17AC2"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2: Opkrævning af partnerskabsafgiften falder i april måned hvert år. Her</w:t>
      </w:r>
      <w:r w:rsidR="00111DFA" w:rsidRPr="009E265E">
        <w:rPr>
          <w:rFonts w:ascii="Calibri" w:eastAsiaTheme="majorEastAsia" w:hAnsi="Calibri" w:cs="Calibri"/>
          <w:sz w:val="22"/>
          <w:szCs w:val="22"/>
        </w:rPr>
        <w:t xml:space="preserve"> sender </w:t>
      </w:r>
      <w:r w:rsidRPr="009E265E">
        <w:rPr>
          <w:rFonts w:ascii="Calibri" w:eastAsiaTheme="majorEastAsia" w:hAnsi="Calibri" w:cs="Calibri"/>
          <w:sz w:val="22"/>
          <w:szCs w:val="22"/>
        </w:rPr>
        <w:t>Danske Skoleelever en faktura på for det efterfølgende års samarbejde.</w:t>
      </w:r>
    </w:p>
    <w:p w14:paraId="34DC35BA" w14:textId="77777777" w:rsidR="00D17AC2" w:rsidRPr="009E265E" w:rsidRDefault="00D17AC2" w:rsidP="24D27D6B">
      <w:pPr>
        <w:ind w:left="993" w:right="1417"/>
        <w:jc w:val="both"/>
        <w:rPr>
          <w:rFonts w:ascii="Calibri" w:hAnsi="Calibri" w:cs="Calibri"/>
          <w:sz w:val="22"/>
          <w:szCs w:val="22"/>
          <w:highlight w:val="yellow"/>
        </w:rPr>
      </w:pPr>
    </w:p>
    <w:p w14:paraId="7F05DE4F" w14:textId="255E90D2" w:rsidR="00D17AC2" w:rsidRPr="009E265E" w:rsidRDefault="76479003"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XX</w:t>
      </w:r>
      <w:r w:rsidR="00D17AC2" w:rsidRPr="009E265E">
        <w:rPr>
          <w:rFonts w:ascii="Calibri" w:eastAsiaTheme="majorEastAsia" w:hAnsi="Calibri" w:cs="Calibri"/>
          <w:sz w:val="22"/>
          <w:szCs w:val="22"/>
        </w:rPr>
        <w:t xml:space="preserve"> Kommune betaler som følgende:</w:t>
      </w:r>
    </w:p>
    <w:p w14:paraId="1F2E7051" w14:textId="4FCF5346" w:rsidR="00D17AC2" w:rsidRPr="009E265E" w:rsidRDefault="00D17AC2" w:rsidP="24D27D6B">
      <w:pPr>
        <w:pStyle w:val="Listeafsnit"/>
        <w:numPr>
          <w:ilvl w:val="0"/>
          <w:numId w:val="3"/>
        </w:numPr>
        <w:ind w:right="1417"/>
        <w:jc w:val="both"/>
        <w:rPr>
          <w:rFonts w:ascii="Calibri" w:eastAsiaTheme="majorEastAsia" w:hAnsi="Calibri" w:cs="Calibri"/>
          <w:b/>
          <w:bCs/>
          <w:sz w:val="22"/>
          <w:szCs w:val="22"/>
        </w:rPr>
      </w:pPr>
      <w:r w:rsidRPr="009E265E">
        <w:rPr>
          <w:rFonts w:ascii="Calibri" w:eastAsiaTheme="majorEastAsia" w:hAnsi="Calibri" w:cs="Calibri"/>
          <w:b/>
          <w:bCs/>
          <w:sz w:val="22"/>
          <w:szCs w:val="22"/>
        </w:rPr>
        <w:t xml:space="preserve">1. rate: </w:t>
      </w:r>
      <w:r w:rsidRPr="009E265E">
        <w:rPr>
          <w:rFonts w:ascii="Calibri" w:hAnsi="Calibri" w:cs="Calibri"/>
          <w:sz w:val="22"/>
          <w:szCs w:val="22"/>
        </w:rPr>
        <w:tab/>
      </w:r>
      <w:r w:rsidRPr="009E265E">
        <w:rPr>
          <w:rFonts w:ascii="Calibri" w:hAnsi="Calibri" w:cs="Calibri"/>
          <w:sz w:val="22"/>
          <w:szCs w:val="22"/>
        </w:rPr>
        <w:tab/>
      </w:r>
      <w:r w:rsidR="00B34185">
        <w:rPr>
          <w:rFonts w:ascii="Calibri" w:eastAsiaTheme="majorEastAsia" w:hAnsi="Calibri" w:cs="Calibri"/>
          <w:b/>
          <w:bCs/>
          <w:sz w:val="22"/>
          <w:szCs w:val="22"/>
        </w:rPr>
        <w:t>XXXXX</w:t>
      </w:r>
      <w:r w:rsidRPr="009E265E">
        <w:rPr>
          <w:rFonts w:ascii="Calibri" w:eastAsiaTheme="majorEastAsia" w:hAnsi="Calibri" w:cs="Calibri"/>
          <w:b/>
          <w:bCs/>
          <w:sz w:val="22"/>
          <w:szCs w:val="22"/>
        </w:rPr>
        <w:t xml:space="preserve"> 20</w:t>
      </w:r>
      <w:r w:rsidR="559A029C" w:rsidRPr="009E265E">
        <w:rPr>
          <w:rFonts w:ascii="Calibri" w:eastAsiaTheme="majorEastAsia" w:hAnsi="Calibri" w:cs="Calibri"/>
          <w:b/>
          <w:bCs/>
          <w:sz w:val="22"/>
          <w:szCs w:val="22"/>
        </w:rPr>
        <w:t>XX</w:t>
      </w:r>
      <w:r w:rsidRPr="009E265E">
        <w:rPr>
          <w:rFonts w:ascii="Calibri" w:eastAsiaTheme="majorEastAsia" w:hAnsi="Calibri" w:cs="Calibri"/>
          <w:b/>
          <w:bCs/>
          <w:sz w:val="22"/>
          <w:szCs w:val="22"/>
        </w:rPr>
        <w:t>. Gældende for skoleåret 20</w:t>
      </w:r>
      <w:r w:rsidR="722ECF9C" w:rsidRPr="009E265E">
        <w:rPr>
          <w:rFonts w:ascii="Calibri" w:eastAsiaTheme="majorEastAsia" w:hAnsi="Calibri" w:cs="Calibri"/>
          <w:b/>
          <w:bCs/>
          <w:sz w:val="22"/>
          <w:szCs w:val="22"/>
        </w:rPr>
        <w:t>XX</w:t>
      </w:r>
      <w:r w:rsidRPr="009E265E">
        <w:rPr>
          <w:rFonts w:ascii="Calibri" w:eastAsiaTheme="majorEastAsia" w:hAnsi="Calibri" w:cs="Calibri"/>
          <w:b/>
          <w:bCs/>
          <w:sz w:val="22"/>
          <w:szCs w:val="22"/>
        </w:rPr>
        <w:t>/</w:t>
      </w:r>
      <w:r w:rsidR="5835ECDD" w:rsidRPr="009E265E">
        <w:rPr>
          <w:rFonts w:ascii="Calibri" w:eastAsiaTheme="majorEastAsia" w:hAnsi="Calibri" w:cs="Calibri"/>
          <w:b/>
          <w:bCs/>
          <w:sz w:val="22"/>
          <w:szCs w:val="22"/>
        </w:rPr>
        <w:t>XX</w:t>
      </w:r>
    </w:p>
    <w:p w14:paraId="53979164" w14:textId="77F798FD" w:rsidR="00D17AC2" w:rsidRPr="009E265E" w:rsidRDefault="00D17AC2" w:rsidP="24D27D6B">
      <w:pPr>
        <w:pStyle w:val="Listeafsnit"/>
        <w:numPr>
          <w:ilvl w:val="0"/>
          <w:numId w:val="3"/>
        </w:numPr>
        <w:ind w:right="1417"/>
        <w:jc w:val="both"/>
        <w:rPr>
          <w:rFonts w:ascii="Calibri" w:eastAsiaTheme="majorEastAsia" w:hAnsi="Calibri" w:cs="Calibri"/>
          <w:b/>
          <w:bCs/>
          <w:sz w:val="22"/>
          <w:szCs w:val="22"/>
        </w:rPr>
      </w:pPr>
      <w:r w:rsidRPr="009E265E">
        <w:rPr>
          <w:rFonts w:ascii="Calibri" w:eastAsiaTheme="majorEastAsia" w:hAnsi="Calibri" w:cs="Calibri"/>
          <w:b/>
          <w:bCs/>
          <w:sz w:val="22"/>
          <w:szCs w:val="22"/>
        </w:rPr>
        <w:t xml:space="preserve">2. rate. </w:t>
      </w:r>
      <w:r w:rsidRPr="009E265E">
        <w:rPr>
          <w:rFonts w:ascii="Calibri" w:hAnsi="Calibri" w:cs="Calibri"/>
          <w:sz w:val="22"/>
          <w:szCs w:val="22"/>
        </w:rPr>
        <w:tab/>
      </w:r>
      <w:r w:rsidRPr="009E265E">
        <w:rPr>
          <w:rFonts w:ascii="Calibri" w:hAnsi="Calibri" w:cs="Calibri"/>
          <w:sz w:val="22"/>
          <w:szCs w:val="22"/>
        </w:rPr>
        <w:tab/>
      </w:r>
      <w:r w:rsidRPr="009E265E">
        <w:rPr>
          <w:rFonts w:ascii="Calibri" w:eastAsiaTheme="majorEastAsia" w:hAnsi="Calibri" w:cs="Calibri"/>
          <w:b/>
          <w:bCs/>
          <w:sz w:val="22"/>
          <w:szCs w:val="22"/>
        </w:rPr>
        <w:t>april 20</w:t>
      </w:r>
      <w:r w:rsidR="60550AB3" w:rsidRPr="009E265E">
        <w:rPr>
          <w:rFonts w:ascii="Calibri" w:eastAsiaTheme="majorEastAsia" w:hAnsi="Calibri" w:cs="Calibri"/>
          <w:b/>
          <w:bCs/>
          <w:sz w:val="22"/>
          <w:szCs w:val="22"/>
        </w:rPr>
        <w:t>XX</w:t>
      </w:r>
      <w:r w:rsidRPr="009E265E">
        <w:rPr>
          <w:rFonts w:ascii="Calibri" w:eastAsiaTheme="majorEastAsia" w:hAnsi="Calibri" w:cs="Calibri"/>
          <w:b/>
          <w:bCs/>
          <w:sz w:val="22"/>
          <w:szCs w:val="22"/>
        </w:rPr>
        <w:t>. Gældende for skoleåret 20</w:t>
      </w:r>
      <w:r w:rsidR="12DB4319" w:rsidRPr="009E265E">
        <w:rPr>
          <w:rFonts w:ascii="Calibri" w:eastAsiaTheme="majorEastAsia" w:hAnsi="Calibri" w:cs="Calibri"/>
          <w:b/>
          <w:bCs/>
          <w:sz w:val="22"/>
          <w:szCs w:val="22"/>
        </w:rPr>
        <w:t>XX</w:t>
      </w:r>
      <w:r w:rsidRPr="009E265E">
        <w:rPr>
          <w:rFonts w:ascii="Calibri" w:eastAsiaTheme="majorEastAsia" w:hAnsi="Calibri" w:cs="Calibri"/>
          <w:b/>
          <w:bCs/>
          <w:sz w:val="22"/>
          <w:szCs w:val="22"/>
        </w:rPr>
        <w:t>/</w:t>
      </w:r>
      <w:r w:rsidR="4A34E7E9" w:rsidRPr="009E265E">
        <w:rPr>
          <w:rFonts w:ascii="Calibri" w:eastAsiaTheme="majorEastAsia" w:hAnsi="Calibri" w:cs="Calibri"/>
          <w:b/>
          <w:bCs/>
          <w:sz w:val="22"/>
          <w:szCs w:val="22"/>
        </w:rPr>
        <w:t>XX</w:t>
      </w:r>
    </w:p>
    <w:p w14:paraId="78B18B7B" w14:textId="72F591C4" w:rsidR="00D17AC2" w:rsidRPr="009E265E" w:rsidRDefault="00D17AC2" w:rsidP="24D27D6B">
      <w:pPr>
        <w:pStyle w:val="Listeafsnit"/>
        <w:numPr>
          <w:ilvl w:val="0"/>
          <w:numId w:val="3"/>
        </w:numPr>
        <w:ind w:right="1417"/>
        <w:jc w:val="both"/>
        <w:rPr>
          <w:rFonts w:ascii="Calibri" w:eastAsiaTheme="majorEastAsia" w:hAnsi="Calibri" w:cs="Calibri"/>
          <w:b/>
          <w:bCs/>
          <w:sz w:val="22"/>
          <w:szCs w:val="22"/>
        </w:rPr>
      </w:pPr>
      <w:r w:rsidRPr="009E265E">
        <w:rPr>
          <w:rFonts w:ascii="Calibri" w:eastAsiaTheme="majorEastAsia" w:hAnsi="Calibri" w:cs="Calibri"/>
          <w:b/>
          <w:bCs/>
          <w:sz w:val="22"/>
          <w:szCs w:val="22"/>
        </w:rPr>
        <w:t xml:space="preserve">3. rate: </w:t>
      </w:r>
      <w:r w:rsidRPr="009E265E">
        <w:rPr>
          <w:rFonts w:ascii="Calibri" w:hAnsi="Calibri" w:cs="Calibri"/>
          <w:sz w:val="22"/>
          <w:szCs w:val="22"/>
        </w:rPr>
        <w:tab/>
      </w:r>
      <w:r w:rsidRPr="009E265E">
        <w:rPr>
          <w:rFonts w:ascii="Calibri" w:hAnsi="Calibri" w:cs="Calibri"/>
          <w:sz w:val="22"/>
          <w:szCs w:val="22"/>
        </w:rPr>
        <w:tab/>
      </w:r>
      <w:r w:rsidRPr="009E265E">
        <w:rPr>
          <w:rFonts w:ascii="Calibri" w:eastAsiaTheme="majorEastAsia" w:hAnsi="Calibri" w:cs="Calibri"/>
          <w:b/>
          <w:bCs/>
          <w:sz w:val="22"/>
          <w:szCs w:val="22"/>
        </w:rPr>
        <w:t>april 20</w:t>
      </w:r>
      <w:r w:rsidR="5EA87284" w:rsidRPr="009E265E">
        <w:rPr>
          <w:rFonts w:ascii="Calibri" w:eastAsiaTheme="majorEastAsia" w:hAnsi="Calibri" w:cs="Calibri"/>
          <w:b/>
          <w:bCs/>
          <w:sz w:val="22"/>
          <w:szCs w:val="22"/>
        </w:rPr>
        <w:t>XX</w:t>
      </w:r>
      <w:r w:rsidRPr="009E265E">
        <w:rPr>
          <w:rFonts w:ascii="Calibri" w:eastAsiaTheme="majorEastAsia" w:hAnsi="Calibri" w:cs="Calibri"/>
          <w:b/>
          <w:bCs/>
          <w:sz w:val="22"/>
          <w:szCs w:val="22"/>
        </w:rPr>
        <w:t>. Gældende for skoleåret 20</w:t>
      </w:r>
      <w:r w:rsidR="46E49F71" w:rsidRPr="009E265E">
        <w:rPr>
          <w:rFonts w:ascii="Calibri" w:eastAsiaTheme="majorEastAsia" w:hAnsi="Calibri" w:cs="Calibri"/>
          <w:b/>
          <w:bCs/>
          <w:sz w:val="22"/>
          <w:szCs w:val="22"/>
        </w:rPr>
        <w:t>XX</w:t>
      </w:r>
      <w:r w:rsidRPr="009E265E">
        <w:rPr>
          <w:rFonts w:ascii="Calibri" w:eastAsiaTheme="majorEastAsia" w:hAnsi="Calibri" w:cs="Calibri"/>
          <w:b/>
          <w:bCs/>
          <w:sz w:val="22"/>
          <w:szCs w:val="22"/>
        </w:rPr>
        <w:t>/</w:t>
      </w:r>
      <w:r w:rsidR="2284F42A" w:rsidRPr="009E265E">
        <w:rPr>
          <w:rFonts w:ascii="Calibri" w:eastAsiaTheme="majorEastAsia" w:hAnsi="Calibri" w:cs="Calibri"/>
          <w:b/>
          <w:bCs/>
          <w:sz w:val="22"/>
          <w:szCs w:val="22"/>
        </w:rPr>
        <w:t>XX</w:t>
      </w:r>
    </w:p>
    <w:p w14:paraId="4E40EBF0" w14:textId="77777777" w:rsidR="00D17AC2" w:rsidRPr="009E265E" w:rsidRDefault="00D17AC2" w:rsidP="24D27D6B">
      <w:pPr>
        <w:ind w:left="993" w:right="1417"/>
        <w:jc w:val="both"/>
        <w:rPr>
          <w:rFonts w:ascii="Calibri" w:hAnsi="Calibri" w:cs="Calibri"/>
          <w:sz w:val="22"/>
          <w:szCs w:val="22"/>
        </w:rPr>
      </w:pPr>
    </w:p>
    <w:p w14:paraId="2BA83293" w14:textId="77777777" w:rsidR="00D17AC2" w:rsidRPr="009E265E" w:rsidRDefault="00D17AC2"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 xml:space="preserve">3: I forbindelse med den årlige betaling af partnerskabsafgiften sendes en faktura, hvor prisen afhænger af hvilke elevråd, der på opkrævningstidspunktet har elevrådsmedlemskab hos Danske Skoleelever. </w:t>
      </w:r>
    </w:p>
    <w:p w14:paraId="6EA909D1" w14:textId="77777777" w:rsidR="00D17AC2" w:rsidRPr="009E265E" w:rsidRDefault="00D17AC2" w:rsidP="24D27D6B">
      <w:pPr>
        <w:ind w:left="993" w:right="1417"/>
        <w:jc w:val="both"/>
        <w:rPr>
          <w:rFonts w:ascii="Calibri" w:eastAsiaTheme="majorEastAsia" w:hAnsi="Calibri" w:cs="Calibri"/>
          <w:sz w:val="22"/>
          <w:szCs w:val="22"/>
        </w:rPr>
      </w:pPr>
    </w:p>
    <w:p w14:paraId="65EA7DA7" w14:textId="3516AD44" w:rsidR="00D17AC2" w:rsidRPr="009E265E" w:rsidRDefault="00D17AC2"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4. Bliver alle skoler i XXX Kommune medlem af Danske Skoleelever, vil der være mange gode fordele at hente. Det er op til det enkelte elevråd, om de ønsker medlemskab, og det er det enkelte elevråd, der melder sin skole ind.</w:t>
      </w:r>
    </w:p>
    <w:p w14:paraId="6FE34AB4" w14:textId="77777777" w:rsidR="00D17AC2" w:rsidRPr="009E265E" w:rsidRDefault="00D17AC2" w:rsidP="24D27D6B">
      <w:pPr>
        <w:ind w:left="993" w:right="1417"/>
        <w:jc w:val="both"/>
        <w:rPr>
          <w:rFonts w:ascii="Calibri" w:hAnsi="Calibri" w:cs="Calibri"/>
          <w:sz w:val="22"/>
          <w:szCs w:val="22"/>
        </w:rPr>
      </w:pPr>
    </w:p>
    <w:p w14:paraId="7DB5CFD3" w14:textId="77777777" w:rsidR="00D17AC2" w:rsidRPr="009E265E" w:rsidRDefault="00D17AC2" w:rsidP="24D27D6B">
      <w:pPr>
        <w:pStyle w:val="Ingenafstand"/>
        <w:ind w:left="993" w:right="1417"/>
        <w:jc w:val="both"/>
        <w:rPr>
          <w:rFonts w:ascii="Calibri" w:eastAsiaTheme="majorEastAsia" w:hAnsi="Calibri" w:cs="Calibri"/>
        </w:rPr>
      </w:pPr>
      <w:r w:rsidRPr="009E265E">
        <w:rPr>
          <w:rFonts w:ascii="Calibri" w:eastAsiaTheme="majorEastAsia" w:hAnsi="Calibri" w:cs="Calibri"/>
        </w:rPr>
        <w:t>Ved indmeldelse vil alle skoler indgå i partnerskabet til medlemspris, og kommunen herved kunne opnå økonomisk fordel ift. partnerskabsafgiften. For at opnå denne besparelse skal elevrådets indmelding af deres skole ske inden fakturering af partnerskabsafgiften.</w:t>
      </w:r>
    </w:p>
    <w:p w14:paraId="42F2DC58" w14:textId="77777777" w:rsidR="00D17AC2" w:rsidRPr="009E265E" w:rsidRDefault="00D17AC2" w:rsidP="24D27D6B">
      <w:pPr>
        <w:pStyle w:val="Ingenafstand"/>
        <w:ind w:left="993" w:right="1417"/>
        <w:jc w:val="both"/>
        <w:rPr>
          <w:rFonts w:ascii="Calibri" w:hAnsi="Calibri" w:cs="Calibri"/>
        </w:rPr>
      </w:pPr>
    </w:p>
    <w:p w14:paraId="6B210AF1" w14:textId="27505D41" w:rsidR="00B81907" w:rsidRPr="009E265E" w:rsidRDefault="00B81907" w:rsidP="24D27D6B">
      <w:pPr>
        <w:pStyle w:val="Ingenafstand"/>
        <w:ind w:left="993" w:right="1417"/>
        <w:jc w:val="both"/>
        <w:rPr>
          <w:rFonts w:ascii="Calibri" w:eastAsiaTheme="majorEastAsia" w:hAnsi="Calibri" w:cs="Calibri"/>
        </w:rPr>
      </w:pPr>
      <w:r w:rsidRPr="009E265E">
        <w:rPr>
          <w:rFonts w:ascii="Calibri" w:eastAsiaTheme="majorEastAsia" w:hAnsi="Calibri" w:cs="Calibri"/>
        </w:rPr>
        <w:t xml:space="preserve">5. </w:t>
      </w:r>
      <w:r w:rsidR="00D17AC2" w:rsidRPr="009E265E">
        <w:rPr>
          <w:rFonts w:ascii="Calibri" w:eastAsiaTheme="majorEastAsia" w:hAnsi="Calibri" w:cs="Calibri"/>
        </w:rPr>
        <w:t>Et elevrådsmedlemsskab giver blandt andet følgende fordele</w:t>
      </w:r>
      <w:r w:rsidRPr="009E265E">
        <w:rPr>
          <w:rFonts w:ascii="Calibri" w:eastAsiaTheme="majorEastAsia" w:hAnsi="Calibri" w:cs="Calibri"/>
        </w:rPr>
        <w:t xml:space="preserve"> til de enkelte elevråd</w:t>
      </w:r>
      <w:r w:rsidR="00D17AC2" w:rsidRPr="009E265E">
        <w:rPr>
          <w:rFonts w:ascii="Calibri" w:eastAsiaTheme="majorEastAsia" w:hAnsi="Calibri" w:cs="Calibri"/>
        </w:rPr>
        <w:t xml:space="preserve">: rabat på </w:t>
      </w:r>
      <w:r w:rsidR="00BB4C62" w:rsidRPr="009E265E">
        <w:rPr>
          <w:rFonts w:ascii="Calibri" w:eastAsiaTheme="majorEastAsia" w:hAnsi="Calibri" w:cs="Calibri"/>
        </w:rPr>
        <w:t xml:space="preserve">Danske Skoleelevers politiske </w:t>
      </w:r>
      <w:r w:rsidR="00D17AC2" w:rsidRPr="009E265E">
        <w:rPr>
          <w:rFonts w:ascii="Calibri" w:eastAsiaTheme="majorEastAsia" w:hAnsi="Calibri" w:cs="Calibri"/>
        </w:rPr>
        <w:t>stormøder samt stemmeret på stormøder, mulighed for gratis kurser fx Aktivt Elevrådskursus, gratis Elevrådshåndbog</w:t>
      </w:r>
      <w:r w:rsidRPr="009E265E">
        <w:rPr>
          <w:rFonts w:ascii="Calibri" w:eastAsiaTheme="majorEastAsia" w:hAnsi="Calibri" w:cs="Calibri"/>
        </w:rPr>
        <w:t xml:space="preserve"> </w:t>
      </w:r>
      <w:r w:rsidR="00D17AC2" w:rsidRPr="009E265E">
        <w:rPr>
          <w:rFonts w:ascii="Calibri" w:eastAsiaTheme="majorEastAsia" w:hAnsi="Calibri" w:cs="Calibri"/>
        </w:rPr>
        <w:t>samt råd og vejledning. Ligeledes kan elevrådenes kontaktlærere deltage på Danske Skoleelevers kontaktlæreruddannelser til rabatpris.</w:t>
      </w:r>
    </w:p>
    <w:p w14:paraId="79FBFE32" w14:textId="6DADBF60" w:rsidR="00D17AC2" w:rsidRPr="009E265E" w:rsidRDefault="00D17AC2" w:rsidP="24D27D6B">
      <w:pPr>
        <w:pStyle w:val="Ingenafstand"/>
        <w:ind w:left="993" w:right="1417"/>
        <w:jc w:val="both"/>
        <w:rPr>
          <w:rFonts w:ascii="Calibri" w:eastAsiaTheme="majorEastAsia" w:hAnsi="Calibri" w:cs="Calibri"/>
        </w:rPr>
      </w:pPr>
    </w:p>
    <w:p w14:paraId="5353C963" w14:textId="77777777" w:rsidR="00D17AC2" w:rsidRPr="009E265E" w:rsidRDefault="00D17AC2"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 xml:space="preserve">For et elevrådsmedlemsskab betales medlemskontingent én gang årligt. </w:t>
      </w:r>
    </w:p>
    <w:p w14:paraId="5061B34E" w14:textId="37639995" w:rsidR="00D17AC2" w:rsidRPr="009E265E" w:rsidRDefault="00D17AC2" w:rsidP="24D27D6B">
      <w:pPr>
        <w:ind w:left="993" w:right="1417"/>
        <w:jc w:val="both"/>
        <w:rPr>
          <w:rFonts w:ascii="Calibri" w:eastAsiaTheme="majorEastAsia" w:hAnsi="Calibri" w:cs="Calibri"/>
          <w:sz w:val="22"/>
          <w:szCs w:val="22"/>
        </w:rPr>
      </w:pPr>
      <w:r w:rsidRPr="009E265E">
        <w:rPr>
          <w:rFonts w:ascii="Calibri" w:eastAsiaTheme="majorEastAsia" w:hAnsi="Calibri" w:cs="Calibri"/>
          <w:sz w:val="22"/>
          <w:szCs w:val="22"/>
        </w:rPr>
        <w:t xml:space="preserve">Kontingentet for elevrådsmedlemsskab af Danske Skoleelever koster </w:t>
      </w:r>
      <w:r w:rsidR="00FF19A6" w:rsidRPr="009E265E">
        <w:rPr>
          <w:rFonts w:ascii="Calibri" w:eastAsiaTheme="majorEastAsia" w:hAnsi="Calibri" w:cs="Calibri"/>
          <w:sz w:val="22"/>
          <w:szCs w:val="22"/>
        </w:rPr>
        <w:t>7</w:t>
      </w:r>
      <w:r w:rsidRPr="009E265E">
        <w:rPr>
          <w:rFonts w:ascii="Calibri" w:eastAsiaTheme="majorEastAsia" w:hAnsi="Calibri" w:cs="Calibri"/>
          <w:sz w:val="22"/>
          <w:szCs w:val="22"/>
        </w:rPr>
        <w:t>,- pr. elev, der går på skolen ved kontingentets opkrævning. Prisstrukturen vedtages på den årlige Generalforsamling.</w:t>
      </w:r>
    </w:p>
    <w:p w14:paraId="4F289718" w14:textId="77777777" w:rsidR="00D17AC2" w:rsidRPr="009E265E" w:rsidRDefault="00D17AC2" w:rsidP="24D27D6B">
      <w:pPr>
        <w:ind w:left="993" w:right="1417"/>
        <w:jc w:val="both"/>
        <w:rPr>
          <w:rFonts w:ascii="Calibri" w:hAnsi="Calibri" w:cs="Calibri"/>
          <w:sz w:val="22"/>
          <w:szCs w:val="22"/>
        </w:rPr>
      </w:pPr>
    </w:p>
    <w:p w14:paraId="633952CD" w14:textId="341E54E6" w:rsidR="00D17AC2" w:rsidRPr="009E265E" w:rsidRDefault="00D17AC2" w:rsidP="093C8B43">
      <w:pPr>
        <w:ind w:left="993" w:right="1417"/>
        <w:jc w:val="both"/>
        <w:rPr>
          <w:rFonts w:ascii="Calibri" w:eastAsiaTheme="majorEastAsia" w:hAnsi="Calibri" w:cs="Calibri"/>
          <w:sz w:val="22"/>
          <w:szCs w:val="22"/>
        </w:rPr>
      </w:pPr>
      <w:r w:rsidRPr="093C8B43">
        <w:rPr>
          <w:rFonts w:ascii="Calibri" w:eastAsiaTheme="majorEastAsia" w:hAnsi="Calibri" w:cs="Calibri"/>
          <w:sz w:val="22"/>
          <w:szCs w:val="22"/>
        </w:rPr>
        <w:t xml:space="preserve">Der er et minimumskontingent på 499,- og et maksimumkontingent på </w:t>
      </w:r>
      <w:r w:rsidR="00B72173" w:rsidRPr="093C8B43">
        <w:rPr>
          <w:rFonts w:ascii="Calibri" w:eastAsiaTheme="majorEastAsia" w:hAnsi="Calibri" w:cs="Calibri"/>
          <w:sz w:val="22"/>
          <w:szCs w:val="22"/>
        </w:rPr>
        <w:t>4</w:t>
      </w:r>
      <w:r w:rsidRPr="093C8B43">
        <w:rPr>
          <w:rFonts w:ascii="Calibri" w:eastAsiaTheme="majorEastAsia" w:hAnsi="Calibri" w:cs="Calibri"/>
          <w:sz w:val="22"/>
          <w:szCs w:val="22"/>
        </w:rPr>
        <w:t>.</w:t>
      </w:r>
      <w:r w:rsidR="00FF19A6" w:rsidRPr="093C8B43">
        <w:rPr>
          <w:rFonts w:ascii="Calibri" w:eastAsiaTheme="majorEastAsia" w:hAnsi="Calibri" w:cs="Calibri"/>
          <w:sz w:val="22"/>
          <w:szCs w:val="22"/>
        </w:rPr>
        <w:t>9</w:t>
      </w:r>
      <w:r w:rsidRPr="093C8B43">
        <w:rPr>
          <w:rFonts w:ascii="Calibri" w:eastAsiaTheme="majorEastAsia" w:hAnsi="Calibri" w:cs="Calibri"/>
          <w:sz w:val="22"/>
          <w:szCs w:val="22"/>
        </w:rPr>
        <w:t>9</w:t>
      </w:r>
      <w:r w:rsidR="00B34185" w:rsidRPr="093C8B43">
        <w:rPr>
          <w:rFonts w:ascii="Calibri" w:eastAsiaTheme="majorEastAsia" w:hAnsi="Calibri" w:cs="Calibri"/>
          <w:sz w:val="22"/>
          <w:szCs w:val="22"/>
        </w:rPr>
        <w:t>9</w:t>
      </w:r>
      <w:r w:rsidRPr="093C8B43">
        <w:rPr>
          <w:rFonts w:ascii="Calibri" w:eastAsiaTheme="majorEastAsia" w:hAnsi="Calibri" w:cs="Calibri"/>
          <w:sz w:val="22"/>
          <w:szCs w:val="22"/>
        </w:rPr>
        <w:t xml:space="preserve">,- Så er der under </w:t>
      </w:r>
      <w:r w:rsidR="00512667" w:rsidRPr="093C8B43">
        <w:rPr>
          <w:rFonts w:ascii="Calibri" w:eastAsiaTheme="majorEastAsia" w:hAnsi="Calibri" w:cs="Calibri"/>
          <w:sz w:val="22"/>
          <w:szCs w:val="22"/>
        </w:rPr>
        <w:t>71</w:t>
      </w:r>
      <w:r w:rsidRPr="093C8B43">
        <w:rPr>
          <w:rFonts w:ascii="Calibri" w:eastAsiaTheme="majorEastAsia" w:hAnsi="Calibri" w:cs="Calibri"/>
          <w:sz w:val="22"/>
          <w:szCs w:val="22"/>
        </w:rPr>
        <w:t xml:space="preserve"> elever på skolen, betaler man stadig 499,- og ved flere end </w:t>
      </w:r>
      <w:r w:rsidR="00FF19A6" w:rsidRPr="093C8B43">
        <w:rPr>
          <w:rFonts w:ascii="Calibri" w:eastAsiaTheme="majorEastAsia" w:hAnsi="Calibri" w:cs="Calibri"/>
          <w:sz w:val="22"/>
          <w:szCs w:val="22"/>
        </w:rPr>
        <w:t>714</w:t>
      </w:r>
      <w:r w:rsidRPr="093C8B43">
        <w:rPr>
          <w:rFonts w:ascii="Calibri" w:eastAsiaTheme="majorEastAsia" w:hAnsi="Calibri" w:cs="Calibri"/>
          <w:sz w:val="22"/>
          <w:szCs w:val="22"/>
        </w:rPr>
        <w:t xml:space="preserve"> elever, betaler man maksimalt </w:t>
      </w:r>
      <w:r w:rsidR="1C5A7FE9" w:rsidRPr="093C8B43">
        <w:rPr>
          <w:rFonts w:ascii="Calibri" w:eastAsiaTheme="majorEastAsia" w:hAnsi="Calibri" w:cs="Calibri"/>
          <w:sz w:val="22"/>
          <w:szCs w:val="22"/>
        </w:rPr>
        <w:t>4.</w:t>
      </w:r>
      <w:r w:rsidR="00FF19A6" w:rsidRPr="093C8B43">
        <w:rPr>
          <w:rFonts w:ascii="Calibri" w:eastAsiaTheme="majorEastAsia" w:hAnsi="Calibri" w:cs="Calibri"/>
          <w:sz w:val="22"/>
          <w:szCs w:val="22"/>
        </w:rPr>
        <w:t>9</w:t>
      </w:r>
      <w:r w:rsidR="1C5A7FE9" w:rsidRPr="093C8B43">
        <w:rPr>
          <w:rFonts w:ascii="Calibri" w:eastAsiaTheme="majorEastAsia" w:hAnsi="Calibri" w:cs="Calibri"/>
          <w:sz w:val="22"/>
          <w:szCs w:val="22"/>
        </w:rPr>
        <w:t>9</w:t>
      </w:r>
      <w:r w:rsidR="00512667" w:rsidRPr="093C8B43">
        <w:rPr>
          <w:rFonts w:ascii="Calibri" w:eastAsiaTheme="majorEastAsia" w:hAnsi="Calibri" w:cs="Calibri"/>
          <w:sz w:val="22"/>
          <w:szCs w:val="22"/>
        </w:rPr>
        <w:t>9</w:t>
      </w:r>
      <w:r w:rsidR="1C5A7FE9" w:rsidRPr="093C8B43">
        <w:rPr>
          <w:rFonts w:ascii="Calibri" w:eastAsiaTheme="majorEastAsia" w:hAnsi="Calibri" w:cs="Calibri"/>
          <w:sz w:val="22"/>
          <w:szCs w:val="22"/>
        </w:rPr>
        <w:t>, -</w:t>
      </w:r>
      <w:r w:rsidR="00512667" w:rsidRPr="093C8B43">
        <w:rPr>
          <w:rFonts w:ascii="Calibri" w:eastAsiaTheme="majorEastAsia" w:hAnsi="Calibri" w:cs="Calibri"/>
          <w:sz w:val="22"/>
          <w:szCs w:val="22"/>
        </w:rPr>
        <w:t xml:space="preserve"> (202</w:t>
      </w:r>
      <w:r w:rsidR="79EC8343" w:rsidRPr="093C8B43">
        <w:rPr>
          <w:rFonts w:ascii="Calibri" w:eastAsiaTheme="majorEastAsia" w:hAnsi="Calibri" w:cs="Calibri"/>
          <w:sz w:val="22"/>
          <w:szCs w:val="22"/>
        </w:rPr>
        <w:t>3</w:t>
      </w:r>
      <w:r w:rsidR="00512667" w:rsidRPr="093C8B43">
        <w:rPr>
          <w:rFonts w:ascii="Calibri" w:eastAsiaTheme="majorEastAsia" w:hAnsi="Calibri" w:cs="Calibri"/>
          <w:sz w:val="22"/>
          <w:szCs w:val="22"/>
        </w:rPr>
        <w:t xml:space="preserve"> priser)</w:t>
      </w:r>
    </w:p>
    <w:p w14:paraId="488958B8" w14:textId="02BAEF76" w:rsidR="00571024" w:rsidRPr="009E265E" w:rsidRDefault="00D17AC2" w:rsidP="24D27D6B">
      <w:pPr>
        <w:ind w:left="993" w:right="1417"/>
        <w:jc w:val="both"/>
        <w:rPr>
          <w:rFonts w:ascii="Calibri" w:eastAsiaTheme="majorEastAsia" w:hAnsi="Calibri" w:cs="Calibri"/>
          <w:i/>
          <w:iCs/>
          <w:sz w:val="22"/>
          <w:szCs w:val="22"/>
        </w:rPr>
      </w:pPr>
      <w:r w:rsidRPr="009E265E">
        <w:rPr>
          <w:rFonts w:ascii="Calibri" w:eastAsiaTheme="majorEastAsia" w:hAnsi="Calibri" w:cs="Calibri"/>
          <w:i/>
          <w:iCs/>
          <w:sz w:val="22"/>
          <w:szCs w:val="22"/>
        </w:rPr>
        <w:t>Der tages forbehold for løbende ændringer i kontingentet.</w:t>
      </w:r>
    </w:p>
    <w:p w14:paraId="473A0318" w14:textId="1D57FF12" w:rsidR="007269DF" w:rsidRPr="009E265E" w:rsidRDefault="007269DF" w:rsidP="24D27D6B">
      <w:pPr>
        <w:ind w:left="993" w:right="1417"/>
        <w:jc w:val="both"/>
        <w:rPr>
          <w:rFonts w:ascii="Calibri" w:hAnsi="Calibri" w:cs="Calibri"/>
          <w:sz w:val="22"/>
          <w:szCs w:val="22"/>
        </w:rPr>
      </w:pPr>
      <w:r w:rsidRPr="009E265E">
        <w:rPr>
          <w:rFonts w:ascii="Calibri" w:hAnsi="Calibri" w:cs="Calibri"/>
          <w:sz w:val="22"/>
          <w:szCs w:val="22"/>
        </w:rPr>
        <w:br/>
        <w:t>Dato:</w:t>
      </w:r>
      <w:r w:rsidRPr="009E265E">
        <w:rPr>
          <w:rFonts w:ascii="Calibri" w:hAnsi="Calibri" w:cs="Calibri"/>
          <w:sz w:val="22"/>
          <w:szCs w:val="22"/>
        </w:rPr>
        <w:tab/>
      </w:r>
      <w:r w:rsidRPr="009E265E">
        <w:rPr>
          <w:rFonts w:ascii="Calibri" w:hAnsi="Calibri" w:cs="Calibri"/>
          <w:sz w:val="22"/>
          <w:szCs w:val="22"/>
        </w:rPr>
        <w:tab/>
      </w:r>
      <w:r w:rsidRPr="009E265E">
        <w:rPr>
          <w:rFonts w:ascii="Calibri" w:hAnsi="Calibri" w:cs="Calibri"/>
          <w:sz w:val="22"/>
          <w:szCs w:val="22"/>
        </w:rPr>
        <w:tab/>
      </w:r>
      <w:r w:rsidRPr="009E265E">
        <w:rPr>
          <w:rFonts w:ascii="Calibri" w:hAnsi="Calibri" w:cs="Calibri"/>
          <w:sz w:val="22"/>
          <w:szCs w:val="22"/>
        </w:rPr>
        <w:tab/>
      </w:r>
      <w:r w:rsidRPr="009E265E">
        <w:rPr>
          <w:rFonts w:ascii="Calibri" w:hAnsi="Calibri" w:cs="Calibri"/>
          <w:sz w:val="22"/>
          <w:szCs w:val="22"/>
        </w:rPr>
        <w:tab/>
      </w:r>
      <w:r w:rsidRPr="009E265E">
        <w:rPr>
          <w:rFonts w:ascii="Calibri" w:hAnsi="Calibri" w:cs="Calibri"/>
          <w:sz w:val="22"/>
          <w:szCs w:val="22"/>
        </w:rPr>
        <w:tab/>
      </w:r>
      <w:r w:rsidRPr="009E265E">
        <w:rPr>
          <w:rFonts w:ascii="Calibri" w:hAnsi="Calibri" w:cs="Calibri"/>
          <w:sz w:val="22"/>
          <w:szCs w:val="22"/>
        </w:rPr>
        <w:tab/>
      </w:r>
      <w:r w:rsidR="008569B9" w:rsidRPr="009E265E">
        <w:rPr>
          <w:rFonts w:ascii="Calibri" w:hAnsi="Calibri" w:cs="Calibri"/>
          <w:sz w:val="22"/>
          <w:szCs w:val="22"/>
        </w:rPr>
        <w:t>Dato</w:t>
      </w:r>
      <w:r w:rsidR="60E1C95C" w:rsidRPr="009E265E">
        <w:rPr>
          <w:rFonts w:ascii="Calibri" w:hAnsi="Calibri" w:cs="Calibri"/>
          <w:sz w:val="22"/>
          <w:szCs w:val="22"/>
        </w:rPr>
        <w:t>:</w:t>
      </w:r>
    </w:p>
    <w:p w14:paraId="2A164A8A" w14:textId="3F7484F4" w:rsidR="007269DF" w:rsidRPr="009E265E" w:rsidRDefault="007269DF" w:rsidP="24D27D6B">
      <w:pPr>
        <w:ind w:left="993" w:right="1417"/>
        <w:jc w:val="both"/>
        <w:rPr>
          <w:rFonts w:ascii="Calibri" w:hAnsi="Calibri" w:cs="Calibri"/>
          <w:sz w:val="22"/>
          <w:szCs w:val="22"/>
        </w:rPr>
      </w:pPr>
      <w:r w:rsidRPr="009E265E">
        <w:rPr>
          <w:rFonts w:ascii="Calibri" w:hAnsi="Calibri" w:cs="Calibri"/>
          <w:sz w:val="22"/>
          <w:szCs w:val="22"/>
        </w:rPr>
        <w:t>____________________________</w:t>
      </w:r>
      <w:r w:rsidRPr="009E265E">
        <w:rPr>
          <w:rFonts w:ascii="Calibri" w:hAnsi="Calibri" w:cs="Calibri"/>
          <w:sz w:val="22"/>
          <w:szCs w:val="22"/>
        </w:rPr>
        <w:tab/>
      </w:r>
      <w:r w:rsidRPr="009E265E">
        <w:rPr>
          <w:rFonts w:ascii="Calibri" w:hAnsi="Calibri" w:cs="Calibri"/>
          <w:sz w:val="22"/>
          <w:szCs w:val="22"/>
        </w:rPr>
        <w:tab/>
      </w:r>
      <w:r w:rsidRPr="009E265E">
        <w:rPr>
          <w:rFonts w:ascii="Calibri" w:hAnsi="Calibri" w:cs="Calibri"/>
          <w:sz w:val="22"/>
          <w:szCs w:val="22"/>
        </w:rPr>
        <w:tab/>
      </w:r>
      <w:r w:rsidRPr="009E265E">
        <w:rPr>
          <w:rFonts w:ascii="Calibri" w:hAnsi="Calibri" w:cs="Calibri"/>
          <w:sz w:val="22"/>
          <w:szCs w:val="22"/>
        </w:rPr>
        <w:tab/>
        <w:t>__________________________</w:t>
      </w:r>
    </w:p>
    <w:p w14:paraId="6D1662D6" w14:textId="17B1A849" w:rsidR="00D95A06" w:rsidRPr="009E265E" w:rsidRDefault="00AA5C2D" w:rsidP="24D27D6B">
      <w:pPr>
        <w:ind w:left="993" w:right="1417"/>
        <w:jc w:val="both"/>
        <w:rPr>
          <w:rFonts w:ascii="Calibri" w:hAnsi="Calibri" w:cs="Calibri"/>
          <w:sz w:val="22"/>
          <w:szCs w:val="22"/>
        </w:rPr>
      </w:pPr>
      <w:r w:rsidRPr="009E265E">
        <w:rPr>
          <w:rFonts w:ascii="Calibri" w:hAnsi="Calibri" w:cs="Calibri"/>
          <w:sz w:val="22"/>
          <w:szCs w:val="22"/>
        </w:rPr>
        <w:t xml:space="preserve">Underskrift </w:t>
      </w:r>
      <w:r w:rsidR="008E36C0" w:rsidRPr="009E265E">
        <w:rPr>
          <w:rFonts w:ascii="Calibri" w:hAnsi="Calibri" w:cs="Calibri"/>
          <w:sz w:val="22"/>
          <w:szCs w:val="22"/>
        </w:rPr>
        <w:t>DANSKE SKOLEELEVER</w:t>
      </w:r>
      <w:r w:rsidRPr="009E265E">
        <w:rPr>
          <w:rFonts w:ascii="Calibri" w:hAnsi="Calibri" w:cs="Calibri"/>
          <w:sz w:val="22"/>
          <w:szCs w:val="22"/>
        </w:rPr>
        <w:t xml:space="preserve"> </w:t>
      </w:r>
      <w:r w:rsidRPr="009E265E">
        <w:rPr>
          <w:rFonts w:ascii="Calibri" w:hAnsi="Calibri" w:cs="Calibri"/>
          <w:sz w:val="22"/>
          <w:szCs w:val="22"/>
        </w:rPr>
        <w:tab/>
      </w:r>
      <w:r w:rsidRPr="009E265E">
        <w:rPr>
          <w:rFonts w:ascii="Calibri" w:hAnsi="Calibri" w:cs="Calibri"/>
          <w:sz w:val="22"/>
          <w:szCs w:val="22"/>
        </w:rPr>
        <w:tab/>
      </w:r>
      <w:r w:rsidRPr="009E265E">
        <w:rPr>
          <w:rFonts w:ascii="Calibri" w:hAnsi="Calibri" w:cs="Calibri"/>
          <w:sz w:val="22"/>
          <w:szCs w:val="22"/>
        </w:rPr>
        <w:tab/>
      </w:r>
      <w:r w:rsidRPr="009E265E">
        <w:rPr>
          <w:rFonts w:ascii="Calibri" w:hAnsi="Calibri" w:cs="Calibri"/>
          <w:sz w:val="22"/>
          <w:szCs w:val="22"/>
        </w:rPr>
        <w:tab/>
        <w:t xml:space="preserve">Underskrift </w:t>
      </w:r>
      <w:r w:rsidR="007D2255" w:rsidRPr="009E265E">
        <w:rPr>
          <w:rFonts w:ascii="Calibri" w:hAnsi="Calibri" w:cs="Calibri"/>
          <w:sz w:val="22"/>
          <w:szCs w:val="22"/>
        </w:rPr>
        <w:t>XXX</w:t>
      </w:r>
    </w:p>
    <w:bookmarkEnd w:id="0"/>
    <w:p w14:paraId="64D74C7C" w14:textId="1CC262A4" w:rsidR="00AA5C2D" w:rsidRPr="00F0126F" w:rsidRDefault="00AA5C2D" w:rsidP="24D27D6B">
      <w:pPr>
        <w:ind w:left="993" w:right="1417"/>
        <w:jc w:val="both"/>
        <w:rPr>
          <w:rFonts w:ascii="Calibri" w:hAnsi="Calibri" w:cs="Calibri"/>
          <w:sz w:val="22"/>
          <w:szCs w:val="22"/>
        </w:rPr>
      </w:pPr>
    </w:p>
    <w:p w14:paraId="146F15C8" w14:textId="77777777" w:rsidR="00B36E7B" w:rsidRPr="00F0126F" w:rsidRDefault="00B36E7B" w:rsidP="24D27D6B">
      <w:pPr>
        <w:ind w:left="993" w:right="1417"/>
        <w:jc w:val="both"/>
        <w:rPr>
          <w:rFonts w:ascii="Calibri" w:hAnsi="Calibri" w:cs="Calibri"/>
          <w:sz w:val="22"/>
          <w:szCs w:val="22"/>
        </w:rPr>
      </w:pPr>
    </w:p>
    <w:p w14:paraId="07B90431" w14:textId="77777777" w:rsidR="00B36E7B" w:rsidRPr="00F0126F" w:rsidRDefault="00B36E7B" w:rsidP="24D27D6B">
      <w:pPr>
        <w:ind w:left="993" w:right="1417"/>
        <w:jc w:val="both"/>
        <w:rPr>
          <w:rFonts w:ascii="Calibri" w:hAnsi="Calibri" w:cs="Calibri"/>
          <w:sz w:val="22"/>
          <w:szCs w:val="22"/>
        </w:rPr>
      </w:pPr>
    </w:p>
    <w:p w14:paraId="7242BE1E" w14:textId="65242026" w:rsidR="00576337" w:rsidRPr="00F0126F" w:rsidRDefault="00576337" w:rsidP="00576337">
      <w:pPr>
        <w:spacing w:line="360" w:lineRule="auto"/>
        <w:ind w:left="993" w:right="1417"/>
        <w:jc w:val="both"/>
        <w:rPr>
          <w:rFonts w:ascii="Calibri" w:hAnsi="Calibri" w:cs="Calibri"/>
          <w:sz w:val="28"/>
          <w:szCs w:val="28"/>
        </w:rPr>
      </w:pPr>
      <w:r w:rsidRPr="00F0126F">
        <w:rPr>
          <w:rFonts w:ascii="Calibri" w:hAnsi="Calibri" w:cs="Calibri"/>
          <w:sz w:val="28"/>
          <w:szCs w:val="28"/>
        </w:rPr>
        <w:lastRenderedPageBreak/>
        <w:t>Bilag 1 – Oversigt over medlemsskoler</w:t>
      </w:r>
    </w:p>
    <w:p w14:paraId="05846DE0" w14:textId="77777777" w:rsidR="00576337" w:rsidRPr="00F0126F" w:rsidRDefault="00576337" w:rsidP="00576337">
      <w:pPr>
        <w:spacing w:line="360" w:lineRule="auto"/>
        <w:ind w:left="993" w:right="1417"/>
        <w:jc w:val="both"/>
        <w:rPr>
          <w:rFonts w:ascii="Calibri" w:hAnsi="Calibri" w:cs="Calibri"/>
          <w:sz w:val="22"/>
          <w:szCs w:val="22"/>
        </w:rPr>
      </w:pPr>
    </w:p>
    <w:p w14:paraId="4477F048" w14:textId="77777777" w:rsidR="00576337" w:rsidRPr="00F0126F" w:rsidRDefault="00576337" w:rsidP="00576337">
      <w:pPr>
        <w:spacing w:line="360" w:lineRule="auto"/>
        <w:ind w:left="993" w:right="1417"/>
        <w:jc w:val="both"/>
        <w:rPr>
          <w:rFonts w:ascii="Calibri" w:hAnsi="Calibri" w:cs="Calibri"/>
          <w:b/>
          <w:bCs/>
          <w:sz w:val="22"/>
          <w:szCs w:val="22"/>
        </w:rPr>
      </w:pPr>
      <w:r w:rsidRPr="00F0126F">
        <w:rPr>
          <w:rFonts w:ascii="Calibri" w:hAnsi="Calibri" w:cs="Calibri"/>
          <w:b/>
          <w:bCs/>
          <w:sz w:val="22"/>
          <w:szCs w:val="22"/>
        </w:rPr>
        <w:t>Medlemsskoler</w:t>
      </w:r>
    </w:p>
    <w:p w14:paraId="65C058B9" w14:textId="77777777" w:rsidR="00576337" w:rsidRPr="00F0126F" w:rsidRDefault="00576337" w:rsidP="00576337">
      <w:pPr>
        <w:spacing w:line="360" w:lineRule="auto"/>
        <w:ind w:left="993" w:right="1417"/>
        <w:jc w:val="both"/>
        <w:rPr>
          <w:rFonts w:ascii="Calibri" w:hAnsi="Calibri" w:cs="Calibri"/>
          <w:sz w:val="22"/>
          <w:szCs w:val="22"/>
        </w:rPr>
      </w:pPr>
    </w:p>
    <w:p w14:paraId="1F18A75F" w14:textId="77777777" w:rsidR="00576337" w:rsidRPr="00F0126F" w:rsidRDefault="00576337" w:rsidP="00576337">
      <w:pPr>
        <w:spacing w:line="360" w:lineRule="auto"/>
        <w:ind w:left="993" w:right="1417"/>
        <w:jc w:val="both"/>
        <w:rPr>
          <w:rFonts w:ascii="Calibri" w:hAnsi="Calibri" w:cs="Calibri"/>
          <w:b/>
          <w:bCs/>
          <w:sz w:val="22"/>
          <w:szCs w:val="22"/>
        </w:rPr>
      </w:pPr>
      <w:r w:rsidRPr="00F0126F">
        <w:rPr>
          <w:rFonts w:ascii="Calibri" w:hAnsi="Calibri" w:cs="Calibri"/>
          <w:b/>
          <w:bCs/>
          <w:sz w:val="22"/>
          <w:szCs w:val="22"/>
        </w:rPr>
        <w:t xml:space="preserve">Ikke-medlemsskoler </w:t>
      </w:r>
    </w:p>
    <w:p w14:paraId="0EF77B71" w14:textId="37C944A3" w:rsidR="00B36E7B" w:rsidRPr="00F0126F" w:rsidRDefault="00B36E7B" w:rsidP="00576337">
      <w:pPr>
        <w:ind w:left="993" w:right="1417"/>
        <w:jc w:val="both"/>
        <w:rPr>
          <w:rFonts w:ascii="Calibri" w:hAnsi="Calibri" w:cs="Calibri"/>
          <w:sz w:val="22"/>
          <w:szCs w:val="22"/>
        </w:rPr>
      </w:pPr>
    </w:p>
    <w:sectPr w:rsidR="00B36E7B" w:rsidRPr="00F0126F" w:rsidSect="00FB7D03">
      <w:headerReference w:type="even" r:id="rId11"/>
      <w:headerReference w:type="default" r:id="rId12"/>
      <w:footerReference w:type="even" r:id="rId13"/>
      <w:footerReference w:type="default" r:id="rId14"/>
      <w:headerReference w:type="first" r:id="rId15"/>
      <w:footerReference w:type="first" r:id="rId16"/>
      <w:pgSz w:w="11900" w:h="16840"/>
      <w:pgMar w:top="454" w:right="454" w:bottom="454" w:left="454"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21F8" w14:textId="77777777" w:rsidR="00C377F9" w:rsidRDefault="00C377F9" w:rsidP="00E60B65">
      <w:r>
        <w:separator/>
      </w:r>
    </w:p>
  </w:endnote>
  <w:endnote w:type="continuationSeparator" w:id="0">
    <w:p w14:paraId="2A026872" w14:textId="77777777" w:rsidR="00C377F9" w:rsidRDefault="00C377F9" w:rsidP="00E60B65">
      <w:r>
        <w:continuationSeparator/>
      </w:r>
    </w:p>
  </w:endnote>
  <w:endnote w:type="continuationNotice" w:id="1">
    <w:p w14:paraId="40B48EF1" w14:textId="77777777" w:rsidR="00C377F9" w:rsidRDefault="00C37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5DCE" w14:textId="77777777" w:rsidR="007C1C2D" w:rsidRDefault="007C1C2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AA21" w14:textId="755C0EC7" w:rsidR="00F06983" w:rsidRPr="0006387D" w:rsidRDefault="24D27D6B" w:rsidP="24D27D6B">
    <w:pPr>
      <w:pStyle w:val="Sidefod"/>
      <w:rPr>
        <w:rFonts w:asciiTheme="majorHAnsi" w:eastAsiaTheme="majorEastAsia" w:hAnsiTheme="majorHAnsi" w:cstheme="majorBidi"/>
        <w:b/>
        <w:bCs/>
        <w:sz w:val="16"/>
        <w:szCs w:val="16"/>
      </w:rPr>
    </w:pPr>
    <w:r w:rsidRPr="24D27D6B">
      <w:rPr>
        <w:rFonts w:asciiTheme="majorHAnsi" w:eastAsiaTheme="majorEastAsia" w:hAnsiTheme="majorHAnsi" w:cstheme="majorBidi"/>
        <w:sz w:val="16"/>
        <w:szCs w:val="16"/>
      </w:rPr>
      <w:t xml:space="preserve">Side </w:t>
    </w:r>
    <w:r w:rsidR="6BC0208F" w:rsidRPr="24D27D6B">
      <w:rPr>
        <w:rFonts w:asciiTheme="majorHAnsi" w:eastAsiaTheme="majorEastAsia" w:hAnsiTheme="majorHAnsi" w:cstheme="majorBidi"/>
        <w:b/>
        <w:bCs/>
        <w:sz w:val="16"/>
        <w:szCs w:val="16"/>
      </w:rPr>
      <w:fldChar w:fldCharType="begin"/>
    </w:r>
    <w:r w:rsidR="6BC0208F" w:rsidRPr="24D27D6B">
      <w:rPr>
        <w:rFonts w:asciiTheme="majorHAnsi" w:eastAsiaTheme="majorEastAsia" w:hAnsiTheme="majorHAnsi" w:cstheme="majorBidi"/>
        <w:b/>
        <w:bCs/>
        <w:noProof/>
        <w:sz w:val="16"/>
        <w:szCs w:val="16"/>
      </w:rPr>
      <w:instrText>PAGE  \* Arabic  \* MERGEFORMAT</w:instrText>
    </w:r>
    <w:r w:rsidR="6BC0208F" w:rsidRPr="24D27D6B">
      <w:rPr>
        <w:rFonts w:asciiTheme="majorHAnsi" w:eastAsiaTheme="majorEastAsia" w:hAnsiTheme="majorHAnsi" w:cstheme="majorBidi"/>
        <w:b/>
        <w:bCs/>
        <w:noProof/>
        <w:sz w:val="16"/>
        <w:szCs w:val="16"/>
      </w:rPr>
      <w:fldChar w:fldCharType="separate"/>
    </w:r>
    <w:r w:rsidRPr="24D27D6B">
      <w:rPr>
        <w:rFonts w:asciiTheme="majorHAnsi" w:eastAsiaTheme="majorEastAsia" w:hAnsiTheme="majorHAnsi" w:cstheme="majorBidi"/>
        <w:b/>
        <w:bCs/>
        <w:sz w:val="16"/>
        <w:szCs w:val="16"/>
      </w:rPr>
      <w:t>10</w:t>
    </w:r>
    <w:r w:rsidR="6BC0208F" w:rsidRPr="24D27D6B">
      <w:rPr>
        <w:rFonts w:asciiTheme="majorHAnsi" w:eastAsiaTheme="majorEastAsia" w:hAnsiTheme="majorHAnsi" w:cstheme="majorBidi"/>
        <w:b/>
        <w:bCs/>
        <w:sz w:val="16"/>
        <w:szCs w:val="16"/>
      </w:rPr>
      <w:fldChar w:fldCharType="end"/>
    </w:r>
    <w:r w:rsidRPr="24D27D6B">
      <w:rPr>
        <w:rFonts w:asciiTheme="majorHAnsi" w:eastAsiaTheme="majorEastAsia" w:hAnsiTheme="majorHAnsi" w:cstheme="majorBidi"/>
        <w:sz w:val="16"/>
        <w:szCs w:val="16"/>
      </w:rPr>
      <w:t xml:space="preserve"> af </w:t>
    </w:r>
    <w:r w:rsidR="6BC0208F" w:rsidRPr="24D27D6B">
      <w:rPr>
        <w:rFonts w:asciiTheme="majorHAnsi" w:eastAsiaTheme="majorEastAsia" w:hAnsiTheme="majorHAnsi" w:cstheme="majorBidi"/>
        <w:b/>
        <w:bCs/>
        <w:sz w:val="16"/>
        <w:szCs w:val="16"/>
      </w:rPr>
      <w:fldChar w:fldCharType="begin"/>
    </w:r>
    <w:r w:rsidR="6BC0208F" w:rsidRPr="24D27D6B">
      <w:rPr>
        <w:rFonts w:asciiTheme="majorHAnsi" w:eastAsiaTheme="majorEastAsia" w:hAnsiTheme="majorHAnsi" w:cstheme="majorBidi"/>
        <w:b/>
        <w:bCs/>
        <w:noProof/>
        <w:sz w:val="16"/>
        <w:szCs w:val="16"/>
      </w:rPr>
      <w:instrText>NUMPAGES  \* Arabic  \* MERGEFORMAT</w:instrText>
    </w:r>
    <w:r w:rsidR="6BC0208F" w:rsidRPr="24D27D6B">
      <w:rPr>
        <w:rFonts w:asciiTheme="majorHAnsi" w:eastAsiaTheme="majorEastAsia" w:hAnsiTheme="majorHAnsi" w:cstheme="majorBidi"/>
        <w:b/>
        <w:bCs/>
        <w:noProof/>
        <w:sz w:val="16"/>
        <w:szCs w:val="16"/>
      </w:rPr>
      <w:fldChar w:fldCharType="separate"/>
    </w:r>
    <w:r w:rsidRPr="24D27D6B">
      <w:rPr>
        <w:rFonts w:asciiTheme="majorHAnsi" w:eastAsiaTheme="majorEastAsia" w:hAnsiTheme="majorHAnsi" w:cstheme="majorBidi"/>
        <w:b/>
        <w:bCs/>
        <w:sz w:val="16"/>
        <w:szCs w:val="16"/>
      </w:rPr>
      <w:t>10</w:t>
    </w:r>
    <w:r w:rsidR="6BC0208F" w:rsidRPr="24D27D6B">
      <w:rPr>
        <w:rFonts w:asciiTheme="majorHAnsi" w:eastAsiaTheme="majorEastAsia" w:hAnsiTheme="majorHAnsi" w:cstheme="majorBidi"/>
        <w:b/>
        <w:bCs/>
        <w:sz w:val="16"/>
        <w:szCs w:val="16"/>
      </w:rPr>
      <w:fldChar w:fldCharType="end"/>
    </w:r>
  </w:p>
  <w:p w14:paraId="4F0D6E0F" w14:textId="4CEA0271" w:rsidR="00F06983" w:rsidRDefault="00FC2061" w:rsidP="24D27D6B">
    <w:pPr>
      <w:pStyle w:val="Sidefod"/>
      <w:tabs>
        <w:tab w:val="clear" w:pos="4320"/>
        <w:tab w:val="clear" w:pos="8640"/>
        <w:tab w:val="left" w:pos="1770"/>
      </w:tabs>
      <w:rPr>
        <w:rFonts w:asciiTheme="majorHAnsi" w:hAnsiTheme="majorHAnsi"/>
        <w:b/>
        <w:bCs/>
        <w:sz w:val="16"/>
        <w:szCs w:val="16"/>
      </w:rPr>
    </w:pPr>
    <w:r>
      <w:rPr>
        <w:rFonts w:asciiTheme="majorHAnsi" w:hAnsiTheme="majorHAnsi"/>
        <w:b/>
        <w:bCs/>
        <w:sz w:val="16"/>
        <w:szCs w:val="16"/>
      </w:rPr>
      <w:tab/>
    </w:r>
  </w:p>
  <w:p w14:paraId="51440685" w14:textId="3AD72104" w:rsidR="00F06983" w:rsidRPr="008D16AA" w:rsidRDefault="24D27D6B" w:rsidP="0052597B">
    <w:pPr>
      <w:pStyle w:val="Sidefod"/>
    </w:pPr>
    <w:r>
      <w:rPr>
        <w:noProof/>
      </w:rPr>
      <w:drawing>
        <wp:inline distT="0" distB="0" distL="0" distR="0" wp14:anchorId="0AA4CF55" wp14:editId="38973916">
          <wp:extent cx="6962776" cy="1333500"/>
          <wp:effectExtent l="0" t="0" r="9525" b="0"/>
          <wp:docPr id="356462303" name="Picture 2" desc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62776" cy="1333500"/>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1AFC" w14:textId="77777777" w:rsidR="007C1C2D" w:rsidRDefault="007C1C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B379" w14:textId="77777777" w:rsidR="00C377F9" w:rsidRDefault="00C377F9" w:rsidP="00E60B65">
      <w:r>
        <w:separator/>
      </w:r>
    </w:p>
  </w:footnote>
  <w:footnote w:type="continuationSeparator" w:id="0">
    <w:p w14:paraId="12E3ABC0" w14:textId="77777777" w:rsidR="00C377F9" w:rsidRDefault="00C377F9" w:rsidP="00E60B65">
      <w:r>
        <w:continuationSeparator/>
      </w:r>
    </w:p>
  </w:footnote>
  <w:footnote w:type="continuationNotice" w:id="1">
    <w:p w14:paraId="2380D3B0" w14:textId="77777777" w:rsidR="00C377F9" w:rsidRDefault="00C37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B342" w14:textId="77777777" w:rsidR="007C1C2D" w:rsidRDefault="007C1C2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2916" w14:textId="2A1ADE88" w:rsidR="00F06983" w:rsidRDefault="24D27D6B" w:rsidP="00E54E95">
    <w:pPr>
      <w:pStyle w:val="Sidefod"/>
      <w:jc w:val="right"/>
      <w:rPr>
        <w:b/>
        <w:bCs/>
        <w:sz w:val="16"/>
        <w:szCs w:val="16"/>
      </w:rPr>
    </w:pPr>
    <w:r>
      <w:rPr>
        <w:noProof/>
      </w:rPr>
      <w:drawing>
        <wp:inline distT="0" distB="0" distL="0" distR="0" wp14:anchorId="0F61CFA2" wp14:editId="216EE658">
          <wp:extent cx="2003079" cy="666750"/>
          <wp:effectExtent l="0" t="0" r="0" b="0"/>
          <wp:docPr id="2072070036"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003079" cy="666750"/>
                  </a:xfrm>
                  <a:prstGeom prst="rect">
                    <a:avLst/>
                  </a:prstGeom>
                </pic:spPr>
              </pic:pic>
            </a:graphicData>
          </a:graphic>
        </wp:inline>
      </w:drawing>
    </w:r>
    <w:r w:rsidRPr="24D27D6B">
      <w:rPr>
        <w:b/>
        <w:bCs/>
        <w:sz w:val="16"/>
        <w:szCs w:val="16"/>
      </w:rPr>
      <w:t xml:space="preserve"> </w:t>
    </w:r>
  </w:p>
  <w:p w14:paraId="3265279B" w14:textId="77777777" w:rsidR="00F06983" w:rsidRDefault="00F06983" w:rsidP="24D27D6B">
    <w:pPr>
      <w:pStyle w:val="Sidefod"/>
      <w:jc w:val="right"/>
      <w:rPr>
        <w:sz w:val="20"/>
        <w:szCs w:val="20"/>
      </w:rPr>
    </w:pPr>
  </w:p>
  <w:p w14:paraId="6DAD2D63" w14:textId="77777777" w:rsidR="00F06983" w:rsidRDefault="00F06983" w:rsidP="00E54E95">
    <w:pPr>
      <w:pStyle w:val="Sidehoved"/>
      <w:tabs>
        <w:tab w:val="left" w:pos="993"/>
      </w:tabs>
      <w:jc w:val="right"/>
      <w:rPr>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51F3" w14:textId="77777777" w:rsidR="007C1C2D" w:rsidRDefault="007C1C2D">
    <w:pPr>
      <w:pStyle w:val="Sidehoved"/>
    </w:pPr>
  </w:p>
</w:hdr>
</file>

<file path=word/intelligence2.xml><?xml version="1.0" encoding="utf-8"?>
<int2:intelligence xmlns:int2="http://schemas.microsoft.com/office/intelligence/2020/intelligence" xmlns:oel="http://schemas.microsoft.com/office/2019/extlst">
  <int2:observations>
    <int2:textHash int2:hashCode="R8ENqiIYHxwH1a" int2:id="3n6ke8hj">
      <int2:state int2:value="Rejected" int2:type="LegacyProofing"/>
    </int2:textHash>
    <int2:textHash int2:hashCode="HwNMFXNLeXlc/s" int2:id="Kz11Osx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7A6"/>
    <w:multiLevelType w:val="multilevel"/>
    <w:tmpl w:val="E550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81228"/>
    <w:multiLevelType w:val="hybridMultilevel"/>
    <w:tmpl w:val="5BE016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131B2"/>
    <w:multiLevelType w:val="hybridMultilevel"/>
    <w:tmpl w:val="A34E7C78"/>
    <w:lvl w:ilvl="0" w:tplc="04060001">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D4150"/>
    <w:multiLevelType w:val="multilevel"/>
    <w:tmpl w:val="CCF8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85729E"/>
    <w:multiLevelType w:val="multilevel"/>
    <w:tmpl w:val="C01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8D27BC"/>
    <w:multiLevelType w:val="multilevel"/>
    <w:tmpl w:val="0A54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5497E"/>
    <w:multiLevelType w:val="hybridMultilevel"/>
    <w:tmpl w:val="BEC883AC"/>
    <w:lvl w:ilvl="0" w:tplc="653AC038">
      <w:numFmt w:val="bullet"/>
      <w:lvlText w:val="-"/>
      <w:lvlJc w:val="left"/>
      <w:pPr>
        <w:ind w:left="1353" w:hanging="360"/>
      </w:pPr>
      <w:rPr>
        <w:rFonts w:ascii="Cambria" w:eastAsia="Times New Roman" w:hAnsi="Cambria" w:cstheme="majorHAnsi" w:hint="default"/>
      </w:rPr>
    </w:lvl>
    <w:lvl w:ilvl="1" w:tplc="04060003">
      <w:start w:val="1"/>
      <w:numFmt w:val="bullet"/>
      <w:lvlText w:val="o"/>
      <w:lvlJc w:val="left"/>
      <w:pPr>
        <w:ind w:left="2073" w:hanging="360"/>
      </w:pPr>
      <w:rPr>
        <w:rFonts w:ascii="Courier New" w:hAnsi="Courier New" w:cs="Courier New" w:hint="default"/>
      </w:rPr>
    </w:lvl>
    <w:lvl w:ilvl="2" w:tplc="04060005">
      <w:start w:val="1"/>
      <w:numFmt w:val="bullet"/>
      <w:lvlText w:val=""/>
      <w:lvlJc w:val="left"/>
      <w:pPr>
        <w:ind w:left="2793" w:hanging="360"/>
      </w:pPr>
      <w:rPr>
        <w:rFonts w:ascii="Wingdings" w:hAnsi="Wingdings" w:hint="default"/>
      </w:rPr>
    </w:lvl>
    <w:lvl w:ilvl="3" w:tplc="04060001">
      <w:start w:val="1"/>
      <w:numFmt w:val="bullet"/>
      <w:lvlText w:val=""/>
      <w:lvlJc w:val="left"/>
      <w:pPr>
        <w:ind w:left="3513" w:hanging="360"/>
      </w:pPr>
      <w:rPr>
        <w:rFonts w:ascii="Symbol" w:hAnsi="Symbol" w:hint="default"/>
      </w:rPr>
    </w:lvl>
    <w:lvl w:ilvl="4" w:tplc="04060003">
      <w:start w:val="1"/>
      <w:numFmt w:val="bullet"/>
      <w:lvlText w:val="o"/>
      <w:lvlJc w:val="left"/>
      <w:pPr>
        <w:ind w:left="4233" w:hanging="360"/>
      </w:pPr>
      <w:rPr>
        <w:rFonts w:ascii="Courier New" w:hAnsi="Courier New" w:cs="Courier New" w:hint="default"/>
      </w:rPr>
    </w:lvl>
    <w:lvl w:ilvl="5" w:tplc="04060005">
      <w:start w:val="1"/>
      <w:numFmt w:val="bullet"/>
      <w:lvlText w:val=""/>
      <w:lvlJc w:val="left"/>
      <w:pPr>
        <w:ind w:left="4953" w:hanging="360"/>
      </w:pPr>
      <w:rPr>
        <w:rFonts w:ascii="Wingdings" w:hAnsi="Wingdings" w:hint="default"/>
      </w:rPr>
    </w:lvl>
    <w:lvl w:ilvl="6" w:tplc="04060001">
      <w:start w:val="1"/>
      <w:numFmt w:val="bullet"/>
      <w:lvlText w:val=""/>
      <w:lvlJc w:val="left"/>
      <w:pPr>
        <w:ind w:left="5673" w:hanging="360"/>
      </w:pPr>
      <w:rPr>
        <w:rFonts w:ascii="Symbol" w:hAnsi="Symbol" w:hint="default"/>
      </w:rPr>
    </w:lvl>
    <w:lvl w:ilvl="7" w:tplc="04060003">
      <w:start w:val="1"/>
      <w:numFmt w:val="bullet"/>
      <w:lvlText w:val="o"/>
      <w:lvlJc w:val="left"/>
      <w:pPr>
        <w:ind w:left="6393" w:hanging="360"/>
      </w:pPr>
      <w:rPr>
        <w:rFonts w:ascii="Courier New" w:hAnsi="Courier New" w:cs="Courier New" w:hint="default"/>
      </w:rPr>
    </w:lvl>
    <w:lvl w:ilvl="8" w:tplc="04060005">
      <w:start w:val="1"/>
      <w:numFmt w:val="bullet"/>
      <w:lvlText w:val=""/>
      <w:lvlJc w:val="left"/>
      <w:pPr>
        <w:ind w:left="7113" w:hanging="360"/>
      </w:pPr>
      <w:rPr>
        <w:rFonts w:ascii="Wingdings" w:hAnsi="Wingdings" w:hint="default"/>
      </w:rPr>
    </w:lvl>
  </w:abstractNum>
  <w:num w:numId="1" w16cid:durableId="1746222695">
    <w:abstractNumId w:val="1"/>
  </w:num>
  <w:num w:numId="2" w16cid:durableId="2006281107">
    <w:abstractNumId w:val="2"/>
  </w:num>
  <w:num w:numId="3" w16cid:durableId="506094493">
    <w:abstractNumId w:val="6"/>
  </w:num>
  <w:num w:numId="4" w16cid:durableId="1188177937">
    <w:abstractNumId w:val="3"/>
  </w:num>
  <w:num w:numId="5" w16cid:durableId="423110024">
    <w:abstractNumId w:val="4"/>
  </w:num>
  <w:num w:numId="6" w16cid:durableId="826477385">
    <w:abstractNumId w:val="0"/>
  </w:num>
  <w:num w:numId="7" w16cid:durableId="1076827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18CFA032-868B-4CCA-AEAF-FA01EA752878}"/>
  </w:docVars>
  <w:rsids>
    <w:rsidRoot w:val="00E54E95"/>
    <w:rsid w:val="0003059C"/>
    <w:rsid w:val="00030845"/>
    <w:rsid w:val="00034B65"/>
    <w:rsid w:val="00045968"/>
    <w:rsid w:val="000459E2"/>
    <w:rsid w:val="00054A3B"/>
    <w:rsid w:val="000606D5"/>
    <w:rsid w:val="000623D9"/>
    <w:rsid w:val="0006387D"/>
    <w:rsid w:val="000638E3"/>
    <w:rsid w:val="00064FC7"/>
    <w:rsid w:val="0007399F"/>
    <w:rsid w:val="00075F24"/>
    <w:rsid w:val="000822EE"/>
    <w:rsid w:val="00082A73"/>
    <w:rsid w:val="0009423E"/>
    <w:rsid w:val="00095B8E"/>
    <w:rsid w:val="000B191B"/>
    <w:rsid w:val="000B63DB"/>
    <w:rsid w:val="000B6E67"/>
    <w:rsid w:val="000C0297"/>
    <w:rsid w:val="000D29BF"/>
    <w:rsid w:val="000E40ED"/>
    <w:rsid w:val="000E41A7"/>
    <w:rsid w:val="000F30D1"/>
    <w:rsid w:val="001013B3"/>
    <w:rsid w:val="001042DB"/>
    <w:rsid w:val="001058AB"/>
    <w:rsid w:val="00111DFA"/>
    <w:rsid w:val="001145CD"/>
    <w:rsid w:val="00114FB7"/>
    <w:rsid w:val="001153D1"/>
    <w:rsid w:val="00121B03"/>
    <w:rsid w:val="001254F5"/>
    <w:rsid w:val="00133E0E"/>
    <w:rsid w:val="00140C7A"/>
    <w:rsid w:val="0015293A"/>
    <w:rsid w:val="00153739"/>
    <w:rsid w:val="00170C86"/>
    <w:rsid w:val="00175536"/>
    <w:rsid w:val="00187F0D"/>
    <w:rsid w:val="00192950"/>
    <w:rsid w:val="001A38E0"/>
    <w:rsid w:val="001A6D45"/>
    <w:rsid w:val="001B2423"/>
    <w:rsid w:val="001B4D2A"/>
    <w:rsid w:val="001D270B"/>
    <w:rsid w:val="001D5CCA"/>
    <w:rsid w:val="001E4EED"/>
    <w:rsid w:val="001E67C1"/>
    <w:rsid w:val="001F2FE8"/>
    <w:rsid w:val="00203CAB"/>
    <w:rsid w:val="00210920"/>
    <w:rsid w:val="0023271B"/>
    <w:rsid w:val="002534F0"/>
    <w:rsid w:val="00257D52"/>
    <w:rsid w:val="002645D4"/>
    <w:rsid w:val="00271421"/>
    <w:rsid w:val="002824FD"/>
    <w:rsid w:val="0028345B"/>
    <w:rsid w:val="00284619"/>
    <w:rsid w:val="0029294D"/>
    <w:rsid w:val="00294078"/>
    <w:rsid w:val="00295CFA"/>
    <w:rsid w:val="002C4DA0"/>
    <w:rsid w:val="002D1854"/>
    <w:rsid w:val="00300FDA"/>
    <w:rsid w:val="00302472"/>
    <w:rsid w:val="00302C53"/>
    <w:rsid w:val="00306D3C"/>
    <w:rsid w:val="00317570"/>
    <w:rsid w:val="00322317"/>
    <w:rsid w:val="00324FBA"/>
    <w:rsid w:val="003371C8"/>
    <w:rsid w:val="003423C7"/>
    <w:rsid w:val="00351A20"/>
    <w:rsid w:val="003612B6"/>
    <w:rsid w:val="0036473A"/>
    <w:rsid w:val="003716EE"/>
    <w:rsid w:val="0037210D"/>
    <w:rsid w:val="00377FE7"/>
    <w:rsid w:val="003811BE"/>
    <w:rsid w:val="00383614"/>
    <w:rsid w:val="00387EF8"/>
    <w:rsid w:val="003967A0"/>
    <w:rsid w:val="003A1BAF"/>
    <w:rsid w:val="003A2943"/>
    <w:rsid w:val="003A3993"/>
    <w:rsid w:val="003B2C2C"/>
    <w:rsid w:val="003B3AA1"/>
    <w:rsid w:val="003B77FE"/>
    <w:rsid w:val="003BC473"/>
    <w:rsid w:val="003D2A40"/>
    <w:rsid w:val="003D2A51"/>
    <w:rsid w:val="003D64A1"/>
    <w:rsid w:val="003E05D3"/>
    <w:rsid w:val="003E7B02"/>
    <w:rsid w:val="003F4EA9"/>
    <w:rsid w:val="003F67B7"/>
    <w:rsid w:val="00404FD8"/>
    <w:rsid w:val="00405689"/>
    <w:rsid w:val="004061C6"/>
    <w:rsid w:val="00413787"/>
    <w:rsid w:val="00413C6E"/>
    <w:rsid w:val="004169CC"/>
    <w:rsid w:val="00423CEF"/>
    <w:rsid w:val="0043680D"/>
    <w:rsid w:val="0045178A"/>
    <w:rsid w:val="004560DE"/>
    <w:rsid w:val="00456FB2"/>
    <w:rsid w:val="00460040"/>
    <w:rsid w:val="00464148"/>
    <w:rsid w:val="00487F9E"/>
    <w:rsid w:val="00490807"/>
    <w:rsid w:val="00494028"/>
    <w:rsid w:val="00494F68"/>
    <w:rsid w:val="004A4DA5"/>
    <w:rsid w:val="004A7451"/>
    <w:rsid w:val="004B2B8D"/>
    <w:rsid w:val="004B3FD7"/>
    <w:rsid w:val="004C1A83"/>
    <w:rsid w:val="004C6147"/>
    <w:rsid w:val="004C710F"/>
    <w:rsid w:val="004E0AEC"/>
    <w:rsid w:val="004E73FA"/>
    <w:rsid w:val="005031B6"/>
    <w:rsid w:val="00504B4A"/>
    <w:rsid w:val="00505CF9"/>
    <w:rsid w:val="00511C19"/>
    <w:rsid w:val="00512667"/>
    <w:rsid w:val="00522CB4"/>
    <w:rsid w:val="0052597B"/>
    <w:rsid w:val="00535A7B"/>
    <w:rsid w:val="00550AAE"/>
    <w:rsid w:val="005619D6"/>
    <w:rsid w:val="00561A4B"/>
    <w:rsid w:val="00565481"/>
    <w:rsid w:val="0056790E"/>
    <w:rsid w:val="00571024"/>
    <w:rsid w:val="00571E65"/>
    <w:rsid w:val="00576337"/>
    <w:rsid w:val="00580419"/>
    <w:rsid w:val="00581DDB"/>
    <w:rsid w:val="00591877"/>
    <w:rsid w:val="0059669A"/>
    <w:rsid w:val="005A1250"/>
    <w:rsid w:val="005A5D1A"/>
    <w:rsid w:val="005A72F3"/>
    <w:rsid w:val="005B1112"/>
    <w:rsid w:val="005C3A34"/>
    <w:rsid w:val="005D0DA5"/>
    <w:rsid w:val="005D1CF5"/>
    <w:rsid w:val="005D37B3"/>
    <w:rsid w:val="005D47DB"/>
    <w:rsid w:val="005D590D"/>
    <w:rsid w:val="005D78C6"/>
    <w:rsid w:val="005E295D"/>
    <w:rsid w:val="005E4AA5"/>
    <w:rsid w:val="005F3017"/>
    <w:rsid w:val="005F6181"/>
    <w:rsid w:val="005F7A7F"/>
    <w:rsid w:val="00600E05"/>
    <w:rsid w:val="006024B0"/>
    <w:rsid w:val="0061119A"/>
    <w:rsid w:val="006176D3"/>
    <w:rsid w:val="00621864"/>
    <w:rsid w:val="00624CF3"/>
    <w:rsid w:val="006338D2"/>
    <w:rsid w:val="0063494B"/>
    <w:rsid w:val="00634ABB"/>
    <w:rsid w:val="00637ECE"/>
    <w:rsid w:val="0065293C"/>
    <w:rsid w:val="00661E46"/>
    <w:rsid w:val="006662BD"/>
    <w:rsid w:val="00693D9F"/>
    <w:rsid w:val="006941E2"/>
    <w:rsid w:val="00696EE9"/>
    <w:rsid w:val="006A0F33"/>
    <w:rsid w:val="006A1066"/>
    <w:rsid w:val="006A47F2"/>
    <w:rsid w:val="006A537C"/>
    <w:rsid w:val="006B215C"/>
    <w:rsid w:val="006B7243"/>
    <w:rsid w:val="006D5E5F"/>
    <w:rsid w:val="006D6BD9"/>
    <w:rsid w:val="006E44EC"/>
    <w:rsid w:val="006F29E6"/>
    <w:rsid w:val="006F708C"/>
    <w:rsid w:val="0070089F"/>
    <w:rsid w:val="00712C87"/>
    <w:rsid w:val="007210E1"/>
    <w:rsid w:val="0072687C"/>
    <w:rsid w:val="007269DF"/>
    <w:rsid w:val="00727460"/>
    <w:rsid w:val="0073309B"/>
    <w:rsid w:val="007343FE"/>
    <w:rsid w:val="007410A5"/>
    <w:rsid w:val="00761723"/>
    <w:rsid w:val="007622DE"/>
    <w:rsid w:val="00770428"/>
    <w:rsid w:val="00771AA4"/>
    <w:rsid w:val="00797723"/>
    <w:rsid w:val="007A2B94"/>
    <w:rsid w:val="007C1C2D"/>
    <w:rsid w:val="007D0892"/>
    <w:rsid w:val="007D2255"/>
    <w:rsid w:val="007D4C41"/>
    <w:rsid w:val="007D620A"/>
    <w:rsid w:val="007D7642"/>
    <w:rsid w:val="007F58BB"/>
    <w:rsid w:val="00800EAD"/>
    <w:rsid w:val="00801B67"/>
    <w:rsid w:val="00807C75"/>
    <w:rsid w:val="00810030"/>
    <w:rsid w:val="00813F72"/>
    <w:rsid w:val="008205AE"/>
    <w:rsid w:val="00821FFC"/>
    <w:rsid w:val="00822AF1"/>
    <w:rsid w:val="00822B5E"/>
    <w:rsid w:val="00826CF3"/>
    <w:rsid w:val="00832029"/>
    <w:rsid w:val="00845063"/>
    <w:rsid w:val="00847C28"/>
    <w:rsid w:val="008569B9"/>
    <w:rsid w:val="00860831"/>
    <w:rsid w:val="0086631B"/>
    <w:rsid w:val="00866804"/>
    <w:rsid w:val="008846F5"/>
    <w:rsid w:val="00894475"/>
    <w:rsid w:val="008A040C"/>
    <w:rsid w:val="008B1D0B"/>
    <w:rsid w:val="008B37AE"/>
    <w:rsid w:val="008C6CC1"/>
    <w:rsid w:val="008D10EA"/>
    <w:rsid w:val="008D16AA"/>
    <w:rsid w:val="008D1782"/>
    <w:rsid w:val="008D3640"/>
    <w:rsid w:val="008D5979"/>
    <w:rsid w:val="008D76C9"/>
    <w:rsid w:val="008E1E6E"/>
    <w:rsid w:val="008E3441"/>
    <w:rsid w:val="008E36C0"/>
    <w:rsid w:val="008F1CF6"/>
    <w:rsid w:val="008F4F17"/>
    <w:rsid w:val="008F5E4D"/>
    <w:rsid w:val="00920BA4"/>
    <w:rsid w:val="009210E4"/>
    <w:rsid w:val="00922D5A"/>
    <w:rsid w:val="009266E0"/>
    <w:rsid w:val="00930FE0"/>
    <w:rsid w:val="00935CEB"/>
    <w:rsid w:val="00943323"/>
    <w:rsid w:val="00950472"/>
    <w:rsid w:val="0095198C"/>
    <w:rsid w:val="00953A97"/>
    <w:rsid w:val="0096001D"/>
    <w:rsid w:val="0096213B"/>
    <w:rsid w:val="0097051C"/>
    <w:rsid w:val="00970FF8"/>
    <w:rsid w:val="0097189C"/>
    <w:rsid w:val="00971E9C"/>
    <w:rsid w:val="00972189"/>
    <w:rsid w:val="0098044A"/>
    <w:rsid w:val="009836BD"/>
    <w:rsid w:val="0099030A"/>
    <w:rsid w:val="00996309"/>
    <w:rsid w:val="00997413"/>
    <w:rsid w:val="009B66EC"/>
    <w:rsid w:val="009B7743"/>
    <w:rsid w:val="009C66F1"/>
    <w:rsid w:val="009C6E94"/>
    <w:rsid w:val="009D3D4F"/>
    <w:rsid w:val="009E07A1"/>
    <w:rsid w:val="009E265E"/>
    <w:rsid w:val="009E5528"/>
    <w:rsid w:val="009E620F"/>
    <w:rsid w:val="009E7943"/>
    <w:rsid w:val="009F0EDC"/>
    <w:rsid w:val="009F4BBD"/>
    <w:rsid w:val="009F7520"/>
    <w:rsid w:val="00A104CD"/>
    <w:rsid w:val="00A24E93"/>
    <w:rsid w:val="00A30A04"/>
    <w:rsid w:val="00A34840"/>
    <w:rsid w:val="00A36D72"/>
    <w:rsid w:val="00A4437C"/>
    <w:rsid w:val="00A44708"/>
    <w:rsid w:val="00A53A10"/>
    <w:rsid w:val="00A54928"/>
    <w:rsid w:val="00A63495"/>
    <w:rsid w:val="00A658D5"/>
    <w:rsid w:val="00A6790D"/>
    <w:rsid w:val="00A717D6"/>
    <w:rsid w:val="00A74275"/>
    <w:rsid w:val="00A757EE"/>
    <w:rsid w:val="00A80A20"/>
    <w:rsid w:val="00A8126A"/>
    <w:rsid w:val="00A9042E"/>
    <w:rsid w:val="00A92720"/>
    <w:rsid w:val="00A92B67"/>
    <w:rsid w:val="00AA2184"/>
    <w:rsid w:val="00AA5C2D"/>
    <w:rsid w:val="00AB0D9B"/>
    <w:rsid w:val="00AC2E47"/>
    <w:rsid w:val="00AD6A91"/>
    <w:rsid w:val="00AE7806"/>
    <w:rsid w:val="00AF0BB8"/>
    <w:rsid w:val="00B059AD"/>
    <w:rsid w:val="00B149A0"/>
    <w:rsid w:val="00B171DB"/>
    <w:rsid w:val="00B17575"/>
    <w:rsid w:val="00B20146"/>
    <w:rsid w:val="00B21A11"/>
    <w:rsid w:val="00B34185"/>
    <w:rsid w:val="00B34703"/>
    <w:rsid w:val="00B36E7B"/>
    <w:rsid w:val="00B37C5C"/>
    <w:rsid w:val="00B53331"/>
    <w:rsid w:val="00B72173"/>
    <w:rsid w:val="00B72A08"/>
    <w:rsid w:val="00B739A3"/>
    <w:rsid w:val="00B776BC"/>
    <w:rsid w:val="00B81907"/>
    <w:rsid w:val="00B924F7"/>
    <w:rsid w:val="00BA0AE0"/>
    <w:rsid w:val="00BA18AF"/>
    <w:rsid w:val="00BA3B49"/>
    <w:rsid w:val="00BA4A7A"/>
    <w:rsid w:val="00BB1024"/>
    <w:rsid w:val="00BB471D"/>
    <w:rsid w:val="00BB4C62"/>
    <w:rsid w:val="00BC1296"/>
    <w:rsid w:val="00BC2630"/>
    <w:rsid w:val="00BC585C"/>
    <w:rsid w:val="00BC7368"/>
    <w:rsid w:val="00BD57EE"/>
    <w:rsid w:val="00BE4C48"/>
    <w:rsid w:val="00BF1980"/>
    <w:rsid w:val="00BF5645"/>
    <w:rsid w:val="00BF6141"/>
    <w:rsid w:val="00C06B18"/>
    <w:rsid w:val="00C1050D"/>
    <w:rsid w:val="00C1117C"/>
    <w:rsid w:val="00C13400"/>
    <w:rsid w:val="00C222F7"/>
    <w:rsid w:val="00C26565"/>
    <w:rsid w:val="00C268B1"/>
    <w:rsid w:val="00C338C9"/>
    <w:rsid w:val="00C377F9"/>
    <w:rsid w:val="00C43C3A"/>
    <w:rsid w:val="00C553D7"/>
    <w:rsid w:val="00C63178"/>
    <w:rsid w:val="00C71382"/>
    <w:rsid w:val="00C745CE"/>
    <w:rsid w:val="00C84CC2"/>
    <w:rsid w:val="00C86FF5"/>
    <w:rsid w:val="00C924A6"/>
    <w:rsid w:val="00C93447"/>
    <w:rsid w:val="00C974CE"/>
    <w:rsid w:val="00CA246E"/>
    <w:rsid w:val="00CA70C6"/>
    <w:rsid w:val="00CB567C"/>
    <w:rsid w:val="00CC7245"/>
    <w:rsid w:val="00CC7E35"/>
    <w:rsid w:val="00CCBE76"/>
    <w:rsid w:val="00CD235E"/>
    <w:rsid w:val="00CE2706"/>
    <w:rsid w:val="00CF5DC9"/>
    <w:rsid w:val="00D1057A"/>
    <w:rsid w:val="00D11928"/>
    <w:rsid w:val="00D129D0"/>
    <w:rsid w:val="00D13B8F"/>
    <w:rsid w:val="00D1419D"/>
    <w:rsid w:val="00D17AC2"/>
    <w:rsid w:val="00D2203E"/>
    <w:rsid w:val="00D26333"/>
    <w:rsid w:val="00D37417"/>
    <w:rsid w:val="00D45E59"/>
    <w:rsid w:val="00D46C28"/>
    <w:rsid w:val="00D47911"/>
    <w:rsid w:val="00D47CD6"/>
    <w:rsid w:val="00D5063B"/>
    <w:rsid w:val="00D56593"/>
    <w:rsid w:val="00D67685"/>
    <w:rsid w:val="00D767BB"/>
    <w:rsid w:val="00D870AA"/>
    <w:rsid w:val="00D938E9"/>
    <w:rsid w:val="00D95A06"/>
    <w:rsid w:val="00D96110"/>
    <w:rsid w:val="00DA4C48"/>
    <w:rsid w:val="00DD4A0C"/>
    <w:rsid w:val="00DE7326"/>
    <w:rsid w:val="00DF595C"/>
    <w:rsid w:val="00E04947"/>
    <w:rsid w:val="00E063DC"/>
    <w:rsid w:val="00E12636"/>
    <w:rsid w:val="00E15593"/>
    <w:rsid w:val="00E23E26"/>
    <w:rsid w:val="00E30D09"/>
    <w:rsid w:val="00E3449A"/>
    <w:rsid w:val="00E373CB"/>
    <w:rsid w:val="00E4010B"/>
    <w:rsid w:val="00E40757"/>
    <w:rsid w:val="00E41924"/>
    <w:rsid w:val="00E54E95"/>
    <w:rsid w:val="00E60B65"/>
    <w:rsid w:val="00E62908"/>
    <w:rsid w:val="00E828F0"/>
    <w:rsid w:val="00E84B2F"/>
    <w:rsid w:val="00E84B98"/>
    <w:rsid w:val="00E86DAB"/>
    <w:rsid w:val="00E94C71"/>
    <w:rsid w:val="00EA05B6"/>
    <w:rsid w:val="00EA1142"/>
    <w:rsid w:val="00EA2108"/>
    <w:rsid w:val="00EA3028"/>
    <w:rsid w:val="00EA63B4"/>
    <w:rsid w:val="00EA6B72"/>
    <w:rsid w:val="00EA7D71"/>
    <w:rsid w:val="00EA7E4F"/>
    <w:rsid w:val="00EB29FB"/>
    <w:rsid w:val="00EB5B51"/>
    <w:rsid w:val="00EE2CED"/>
    <w:rsid w:val="00EE62C0"/>
    <w:rsid w:val="00EF3F1D"/>
    <w:rsid w:val="00F0126F"/>
    <w:rsid w:val="00F06983"/>
    <w:rsid w:val="00F10741"/>
    <w:rsid w:val="00F11069"/>
    <w:rsid w:val="00F17005"/>
    <w:rsid w:val="00F302AC"/>
    <w:rsid w:val="00F350DD"/>
    <w:rsid w:val="00F3660C"/>
    <w:rsid w:val="00F3748E"/>
    <w:rsid w:val="00F555BD"/>
    <w:rsid w:val="00F62030"/>
    <w:rsid w:val="00F65F5A"/>
    <w:rsid w:val="00F80B7A"/>
    <w:rsid w:val="00F84227"/>
    <w:rsid w:val="00F95D97"/>
    <w:rsid w:val="00FA2011"/>
    <w:rsid w:val="00FB147F"/>
    <w:rsid w:val="00FB1EB1"/>
    <w:rsid w:val="00FB3A56"/>
    <w:rsid w:val="00FB7D03"/>
    <w:rsid w:val="00FC08FB"/>
    <w:rsid w:val="00FC1891"/>
    <w:rsid w:val="00FC2061"/>
    <w:rsid w:val="00FC6D99"/>
    <w:rsid w:val="00FD2133"/>
    <w:rsid w:val="00FD21ED"/>
    <w:rsid w:val="00FE7C50"/>
    <w:rsid w:val="00FF19A6"/>
    <w:rsid w:val="0312F494"/>
    <w:rsid w:val="03BCEE45"/>
    <w:rsid w:val="03F432E8"/>
    <w:rsid w:val="04123299"/>
    <w:rsid w:val="0497D3C6"/>
    <w:rsid w:val="06D13E9D"/>
    <w:rsid w:val="06FFEC2F"/>
    <w:rsid w:val="0705981F"/>
    <w:rsid w:val="093C8B43"/>
    <w:rsid w:val="09FB757C"/>
    <w:rsid w:val="0AAC22C5"/>
    <w:rsid w:val="0BB998CF"/>
    <w:rsid w:val="0C406FC5"/>
    <w:rsid w:val="0D4B61C4"/>
    <w:rsid w:val="0DD1210C"/>
    <w:rsid w:val="0E2C0D4A"/>
    <w:rsid w:val="0F6EC0E7"/>
    <w:rsid w:val="10D1D3B9"/>
    <w:rsid w:val="115AE930"/>
    <w:rsid w:val="12DB4319"/>
    <w:rsid w:val="1310BCC9"/>
    <w:rsid w:val="135F8E42"/>
    <w:rsid w:val="13BD07E4"/>
    <w:rsid w:val="13E942FC"/>
    <w:rsid w:val="147AB8BE"/>
    <w:rsid w:val="158C1C7F"/>
    <w:rsid w:val="15F58CED"/>
    <w:rsid w:val="15FA609C"/>
    <w:rsid w:val="1605AEB5"/>
    <w:rsid w:val="166816EF"/>
    <w:rsid w:val="166E028B"/>
    <w:rsid w:val="16A587E1"/>
    <w:rsid w:val="16CAECD6"/>
    <w:rsid w:val="17128425"/>
    <w:rsid w:val="17744AF3"/>
    <w:rsid w:val="179375FD"/>
    <w:rsid w:val="179FDE77"/>
    <w:rsid w:val="182EAA7D"/>
    <w:rsid w:val="18C3BD41"/>
    <w:rsid w:val="198A1E0B"/>
    <w:rsid w:val="19AB5308"/>
    <w:rsid w:val="19DD28A3"/>
    <w:rsid w:val="1A8D4FD2"/>
    <w:rsid w:val="1AD61BA8"/>
    <w:rsid w:val="1C142BB3"/>
    <w:rsid w:val="1C4ACCC0"/>
    <w:rsid w:val="1C5A7FE9"/>
    <w:rsid w:val="1D7A7479"/>
    <w:rsid w:val="1DE9F734"/>
    <w:rsid w:val="21DE452D"/>
    <w:rsid w:val="2284F42A"/>
    <w:rsid w:val="22F9B1A9"/>
    <w:rsid w:val="23CD6855"/>
    <w:rsid w:val="241D7817"/>
    <w:rsid w:val="24D27D6B"/>
    <w:rsid w:val="2571185C"/>
    <w:rsid w:val="258039BB"/>
    <w:rsid w:val="25BA242A"/>
    <w:rsid w:val="27AF9EEA"/>
    <w:rsid w:val="28BA1921"/>
    <w:rsid w:val="2984699E"/>
    <w:rsid w:val="2A7E9B11"/>
    <w:rsid w:val="2AB6C58C"/>
    <w:rsid w:val="2C2FBEA2"/>
    <w:rsid w:val="2CF89BB7"/>
    <w:rsid w:val="2D6EB52E"/>
    <w:rsid w:val="2DA70DD6"/>
    <w:rsid w:val="2E025A30"/>
    <w:rsid w:val="31621043"/>
    <w:rsid w:val="32422651"/>
    <w:rsid w:val="32ADF613"/>
    <w:rsid w:val="342CA45B"/>
    <w:rsid w:val="3474C949"/>
    <w:rsid w:val="35BF2530"/>
    <w:rsid w:val="36A17B7E"/>
    <w:rsid w:val="3925FDD0"/>
    <w:rsid w:val="3953F27D"/>
    <w:rsid w:val="39D32127"/>
    <w:rsid w:val="3A013FEB"/>
    <w:rsid w:val="3A243202"/>
    <w:rsid w:val="3ADD645C"/>
    <w:rsid w:val="3B8A6FE1"/>
    <w:rsid w:val="3CC8E6B6"/>
    <w:rsid w:val="3CDCCB8A"/>
    <w:rsid w:val="3CE27843"/>
    <w:rsid w:val="3D8613AA"/>
    <w:rsid w:val="3DCDB3B0"/>
    <w:rsid w:val="3DF27143"/>
    <w:rsid w:val="3E20B3D9"/>
    <w:rsid w:val="3E82915A"/>
    <w:rsid w:val="3FEBF1BF"/>
    <w:rsid w:val="402C1ECF"/>
    <w:rsid w:val="40A9E0BE"/>
    <w:rsid w:val="41098A54"/>
    <w:rsid w:val="42DBCDD6"/>
    <w:rsid w:val="43EBA578"/>
    <w:rsid w:val="448FD752"/>
    <w:rsid w:val="45DB38F5"/>
    <w:rsid w:val="460812DE"/>
    <w:rsid w:val="468C4500"/>
    <w:rsid w:val="46E49F71"/>
    <w:rsid w:val="47E5FACF"/>
    <w:rsid w:val="484CE05A"/>
    <w:rsid w:val="48A32878"/>
    <w:rsid w:val="4903ADB2"/>
    <w:rsid w:val="4A34E7E9"/>
    <w:rsid w:val="4ACD9E61"/>
    <w:rsid w:val="4C5E0E3A"/>
    <w:rsid w:val="4D2FAE31"/>
    <w:rsid w:val="4E759758"/>
    <w:rsid w:val="4E844E6C"/>
    <w:rsid w:val="4ECBFD66"/>
    <w:rsid w:val="4F0B4707"/>
    <w:rsid w:val="4F6F0704"/>
    <w:rsid w:val="4FAFE4D1"/>
    <w:rsid w:val="50540236"/>
    <w:rsid w:val="53E17676"/>
    <w:rsid w:val="55387E91"/>
    <w:rsid w:val="559A029C"/>
    <w:rsid w:val="5618E975"/>
    <w:rsid w:val="563C3651"/>
    <w:rsid w:val="56497344"/>
    <w:rsid w:val="576DAD9A"/>
    <w:rsid w:val="577A18E9"/>
    <w:rsid w:val="5835ECDD"/>
    <w:rsid w:val="5915E94A"/>
    <w:rsid w:val="5A12D98E"/>
    <w:rsid w:val="5A1F84C6"/>
    <w:rsid w:val="5B947DC8"/>
    <w:rsid w:val="5E110FDD"/>
    <w:rsid w:val="5E93A8A8"/>
    <w:rsid w:val="5EA87284"/>
    <w:rsid w:val="5F28815D"/>
    <w:rsid w:val="5FD0E053"/>
    <w:rsid w:val="60550AB3"/>
    <w:rsid w:val="60E1C95C"/>
    <w:rsid w:val="61560D9C"/>
    <w:rsid w:val="61CB496A"/>
    <w:rsid w:val="6229162C"/>
    <w:rsid w:val="625E5FC7"/>
    <w:rsid w:val="631D89CF"/>
    <w:rsid w:val="639E8963"/>
    <w:rsid w:val="63B38217"/>
    <w:rsid w:val="666F2272"/>
    <w:rsid w:val="668FC521"/>
    <w:rsid w:val="66D266B8"/>
    <w:rsid w:val="68071588"/>
    <w:rsid w:val="68C4F62B"/>
    <w:rsid w:val="69B1282D"/>
    <w:rsid w:val="6A8B913F"/>
    <w:rsid w:val="6B1F48C3"/>
    <w:rsid w:val="6BC0208F"/>
    <w:rsid w:val="6CAF635B"/>
    <w:rsid w:val="6D3E486C"/>
    <w:rsid w:val="6D8A01A4"/>
    <w:rsid w:val="6E849950"/>
    <w:rsid w:val="707B73FD"/>
    <w:rsid w:val="708893AF"/>
    <w:rsid w:val="710D5740"/>
    <w:rsid w:val="713F0C7F"/>
    <w:rsid w:val="722ECF9C"/>
    <w:rsid w:val="72C1B483"/>
    <w:rsid w:val="73332D65"/>
    <w:rsid w:val="736E22A7"/>
    <w:rsid w:val="7410413F"/>
    <w:rsid w:val="74EB063E"/>
    <w:rsid w:val="76405FA5"/>
    <w:rsid w:val="76479003"/>
    <w:rsid w:val="76C2F288"/>
    <w:rsid w:val="77CF5B35"/>
    <w:rsid w:val="78264B84"/>
    <w:rsid w:val="7873BB80"/>
    <w:rsid w:val="79080DDA"/>
    <w:rsid w:val="7950EA6F"/>
    <w:rsid w:val="79EC8343"/>
    <w:rsid w:val="79F91045"/>
    <w:rsid w:val="7C74ED5B"/>
    <w:rsid w:val="7CD964ED"/>
    <w:rsid w:val="7EF04811"/>
    <w:rsid w:val="7F69C42A"/>
    <w:rsid w:val="7FD5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48B251"/>
  <w15:docId w15:val="{3DC2CBBE-A894-4219-B498-78CB6E28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4D27D6B"/>
    <w:rPr>
      <w:lang w:val="da-DK"/>
    </w:rPr>
  </w:style>
  <w:style w:type="paragraph" w:styleId="Overskrift1">
    <w:name w:val="heading 1"/>
    <w:basedOn w:val="Normal"/>
    <w:next w:val="Normal"/>
    <w:link w:val="Overskrift1Tegn"/>
    <w:uiPriority w:val="9"/>
    <w:qFormat/>
    <w:rsid w:val="24D27D6B"/>
    <w:pPr>
      <w:keepNext/>
      <w:spacing w:before="480"/>
      <w:outlineLvl w:val="0"/>
    </w:pPr>
    <w:rPr>
      <w:rFonts w:asciiTheme="majorHAnsi" w:eastAsiaTheme="majorEastAsia" w:hAnsiTheme="majorHAnsi" w:cstheme="majorBidi"/>
      <w:b/>
      <w:bCs/>
      <w:color w:val="345A8A"/>
      <w:sz w:val="32"/>
      <w:szCs w:val="32"/>
    </w:rPr>
  </w:style>
  <w:style w:type="paragraph" w:styleId="Overskrift2">
    <w:name w:val="heading 2"/>
    <w:basedOn w:val="Normal"/>
    <w:next w:val="Normal"/>
    <w:link w:val="Overskrift2Tegn"/>
    <w:uiPriority w:val="9"/>
    <w:semiHidden/>
    <w:unhideWhenUsed/>
    <w:qFormat/>
    <w:rsid w:val="24D27D6B"/>
    <w:pPr>
      <w:keepNext/>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24D27D6B"/>
    <w:pPr>
      <w:keepNext/>
      <w:spacing w:before="40"/>
      <w:outlineLvl w:val="2"/>
    </w:pPr>
    <w:rPr>
      <w:rFonts w:asciiTheme="majorHAnsi" w:eastAsiaTheme="majorEastAsia" w:hAnsiTheme="majorHAnsi" w:cstheme="majorBidi"/>
      <w:color w:val="243F60"/>
    </w:rPr>
  </w:style>
  <w:style w:type="paragraph" w:styleId="Overskrift4">
    <w:name w:val="heading 4"/>
    <w:basedOn w:val="Normal"/>
    <w:next w:val="Normal"/>
    <w:link w:val="Overskrift4Tegn"/>
    <w:uiPriority w:val="9"/>
    <w:unhideWhenUsed/>
    <w:qFormat/>
    <w:rsid w:val="24D27D6B"/>
    <w:pPr>
      <w:keepNext/>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24D27D6B"/>
    <w:pPr>
      <w:keepNext/>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24D27D6B"/>
    <w:pPr>
      <w:keepNext/>
      <w:spacing w:before="40"/>
      <w:outlineLvl w:val="5"/>
    </w:pPr>
    <w:rPr>
      <w:rFonts w:asciiTheme="majorHAnsi" w:eastAsiaTheme="majorEastAsia" w:hAnsiTheme="majorHAnsi" w:cstheme="majorBidi"/>
      <w:color w:val="243F60"/>
    </w:rPr>
  </w:style>
  <w:style w:type="paragraph" w:styleId="Overskrift7">
    <w:name w:val="heading 7"/>
    <w:basedOn w:val="Normal"/>
    <w:next w:val="Normal"/>
    <w:link w:val="Overskrift7Tegn"/>
    <w:uiPriority w:val="9"/>
    <w:unhideWhenUsed/>
    <w:qFormat/>
    <w:rsid w:val="24D27D6B"/>
    <w:pPr>
      <w:keepNext/>
      <w:spacing w:before="40"/>
      <w:outlineLvl w:val="6"/>
    </w:pPr>
    <w:rPr>
      <w:rFonts w:asciiTheme="majorHAnsi" w:eastAsiaTheme="majorEastAsia" w:hAnsiTheme="majorHAnsi" w:cstheme="majorBidi"/>
      <w:i/>
      <w:iCs/>
      <w:color w:val="243F60"/>
    </w:rPr>
  </w:style>
  <w:style w:type="paragraph" w:styleId="Overskrift8">
    <w:name w:val="heading 8"/>
    <w:basedOn w:val="Normal"/>
    <w:next w:val="Normal"/>
    <w:link w:val="Overskrift8Tegn"/>
    <w:uiPriority w:val="9"/>
    <w:unhideWhenUsed/>
    <w:qFormat/>
    <w:rsid w:val="24D27D6B"/>
    <w:pPr>
      <w:keepNext/>
      <w:spacing w:before="4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24D27D6B"/>
    <w:pPr>
      <w:keepNext/>
      <w:spacing w:before="40"/>
      <w:outlineLvl w:val="8"/>
    </w:pPr>
    <w:rPr>
      <w:rFonts w:asciiTheme="majorHAnsi" w:eastAsiaTheme="majorEastAsia" w:hAnsiTheme="majorHAnsi" w:cstheme="majorBidi"/>
      <w:i/>
      <w:iCs/>
      <w:color w:val="272727"/>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24D27D6B"/>
    <w:rPr>
      <w:rFonts w:asciiTheme="majorHAnsi" w:eastAsiaTheme="majorEastAsia" w:hAnsiTheme="majorHAnsi" w:cstheme="majorBidi"/>
      <w:b/>
      <w:bCs/>
      <w:noProof w:val="0"/>
      <w:color w:val="345A8A"/>
      <w:sz w:val="32"/>
      <w:szCs w:val="32"/>
      <w:lang w:val="da-DK"/>
    </w:rPr>
  </w:style>
  <w:style w:type="paragraph" w:styleId="Markeringsbobletekst">
    <w:name w:val="Balloon Text"/>
    <w:basedOn w:val="Normal"/>
    <w:link w:val="MarkeringsbobletekstTegn"/>
    <w:uiPriority w:val="99"/>
    <w:semiHidden/>
    <w:unhideWhenUsed/>
    <w:rsid w:val="24D27D6B"/>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24D27D6B"/>
    <w:rPr>
      <w:rFonts w:ascii="Lucida Grande" w:eastAsiaTheme="minorEastAsia" w:hAnsi="Lucida Grande" w:cstheme="minorBidi"/>
      <w:noProof w:val="0"/>
      <w:sz w:val="18"/>
      <w:szCs w:val="18"/>
      <w:lang w:val="da-DK"/>
    </w:rPr>
  </w:style>
  <w:style w:type="paragraph" w:styleId="Sidehoved">
    <w:name w:val="header"/>
    <w:basedOn w:val="Normal"/>
    <w:link w:val="SidehovedTegn"/>
    <w:uiPriority w:val="99"/>
    <w:unhideWhenUsed/>
    <w:rsid w:val="24D27D6B"/>
    <w:pPr>
      <w:tabs>
        <w:tab w:val="center" w:pos="4320"/>
        <w:tab w:val="right" w:pos="8640"/>
      </w:tabs>
    </w:pPr>
  </w:style>
  <w:style w:type="character" w:customStyle="1" w:styleId="SidehovedTegn">
    <w:name w:val="Sidehoved Tegn"/>
    <w:basedOn w:val="Standardskrifttypeiafsnit"/>
    <w:link w:val="Sidehoved"/>
    <w:uiPriority w:val="99"/>
    <w:rsid w:val="24D27D6B"/>
    <w:rPr>
      <w:noProof w:val="0"/>
      <w:lang w:val="da-DK"/>
    </w:rPr>
  </w:style>
  <w:style w:type="paragraph" w:styleId="Sidefod">
    <w:name w:val="footer"/>
    <w:basedOn w:val="Normal"/>
    <w:link w:val="SidefodTegn"/>
    <w:uiPriority w:val="99"/>
    <w:unhideWhenUsed/>
    <w:rsid w:val="24D27D6B"/>
    <w:pPr>
      <w:tabs>
        <w:tab w:val="center" w:pos="4320"/>
        <w:tab w:val="right" w:pos="8640"/>
      </w:tabs>
    </w:pPr>
  </w:style>
  <w:style w:type="character" w:customStyle="1" w:styleId="SidefodTegn">
    <w:name w:val="Sidefod Tegn"/>
    <w:basedOn w:val="Standardskrifttypeiafsnit"/>
    <w:link w:val="Sidefod"/>
    <w:uiPriority w:val="99"/>
    <w:rsid w:val="24D27D6B"/>
    <w:rPr>
      <w:noProof w:val="0"/>
      <w:lang w:val="da-DK"/>
    </w:rPr>
  </w:style>
  <w:style w:type="character" w:customStyle="1" w:styleId="Overskrift2Tegn">
    <w:name w:val="Overskrift 2 Tegn"/>
    <w:basedOn w:val="Standardskrifttypeiafsnit"/>
    <w:link w:val="Overskrift2"/>
    <w:uiPriority w:val="9"/>
    <w:semiHidden/>
    <w:rsid w:val="24D27D6B"/>
    <w:rPr>
      <w:rFonts w:asciiTheme="majorHAnsi" w:eastAsiaTheme="majorEastAsia" w:hAnsiTheme="majorHAnsi" w:cstheme="majorBidi"/>
      <w:noProof w:val="0"/>
      <w:color w:val="365F91" w:themeColor="accent1" w:themeShade="BF"/>
      <w:sz w:val="26"/>
      <w:szCs w:val="26"/>
      <w:lang w:val="da-DK"/>
    </w:rPr>
  </w:style>
  <w:style w:type="paragraph" w:styleId="Ingenafstand">
    <w:name w:val="No Spacing"/>
    <w:uiPriority w:val="1"/>
    <w:qFormat/>
    <w:rsid w:val="00571024"/>
    <w:rPr>
      <w:rFonts w:eastAsiaTheme="minorHAnsi"/>
      <w:sz w:val="22"/>
      <w:szCs w:val="22"/>
      <w:lang w:val="da-DK"/>
    </w:rPr>
  </w:style>
  <w:style w:type="paragraph" w:styleId="Listeafsnit">
    <w:name w:val="List Paragraph"/>
    <w:basedOn w:val="Normal"/>
    <w:uiPriority w:val="34"/>
    <w:qFormat/>
    <w:rsid w:val="24D27D6B"/>
    <w:pPr>
      <w:ind w:left="1304"/>
    </w:pPr>
    <w:rPr>
      <w:rFonts w:ascii="Times New Roman" w:eastAsia="Times New Roman" w:hAnsi="Times New Roman" w:cs="Times New Roman"/>
      <w:lang w:eastAsia="da-DK"/>
    </w:rPr>
  </w:style>
  <w:style w:type="paragraph" w:customStyle="1" w:styleId="CM8">
    <w:name w:val="CM8"/>
    <w:basedOn w:val="Normal"/>
    <w:next w:val="Normal"/>
    <w:uiPriority w:val="1"/>
    <w:rsid w:val="24D27D6B"/>
    <w:pPr>
      <w:widowControl w:val="0"/>
    </w:pPr>
    <w:rPr>
      <w:rFonts w:ascii="Helvetica Neue LT Std" w:eastAsia="SimSun" w:hAnsi="Helvetica Neue LT Std" w:cs="Times New Roman"/>
      <w:lang w:eastAsia="zh-CN"/>
    </w:rPr>
  </w:style>
  <w:style w:type="paragraph" w:customStyle="1" w:styleId="Default">
    <w:name w:val="Default"/>
    <w:rsid w:val="00571024"/>
    <w:pPr>
      <w:autoSpaceDE w:val="0"/>
      <w:autoSpaceDN w:val="0"/>
      <w:adjustRightInd w:val="0"/>
    </w:pPr>
    <w:rPr>
      <w:rFonts w:ascii="Cambria" w:hAnsi="Cambria" w:cs="Cambria"/>
      <w:color w:val="000000"/>
      <w:lang w:val="da-DK"/>
    </w:rPr>
  </w:style>
  <w:style w:type="character" w:customStyle="1" w:styleId="apple-style-span">
    <w:name w:val="apple-style-span"/>
    <w:basedOn w:val="Standardskrifttypeiafsnit"/>
    <w:rsid w:val="00571024"/>
  </w:style>
  <w:style w:type="character" w:styleId="Hyperlink">
    <w:name w:val="Hyperlink"/>
    <w:basedOn w:val="Standardskrifttypeiafsnit"/>
    <w:uiPriority w:val="99"/>
    <w:unhideWhenUsed/>
    <w:rsid w:val="00C06B18"/>
    <w:rPr>
      <w:color w:val="0000FF" w:themeColor="hyperlink"/>
      <w:u w:val="single"/>
    </w:rPr>
  </w:style>
  <w:style w:type="character" w:styleId="Ulstomtale">
    <w:name w:val="Unresolved Mention"/>
    <w:basedOn w:val="Standardskrifttypeiafsnit"/>
    <w:uiPriority w:val="99"/>
    <w:semiHidden/>
    <w:unhideWhenUsed/>
    <w:rsid w:val="00C06B18"/>
    <w:rPr>
      <w:color w:val="808080"/>
      <w:shd w:val="clear" w:color="auto" w:fill="E6E6E6"/>
    </w:rPr>
  </w:style>
  <w:style w:type="character" w:styleId="Kommentarhenvisning">
    <w:name w:val="annotation reference"/>
    <w:basedOn w:val="Standardskrifttypeiafsnit"/>
    <w:uiPriority w:val="99"/>
    <w:semiHidden/>
    <w:unhideWhenUsed/>
    <w:rsid w:val="00920BA4"/>
    <w:rPr>
      <w:sz w:val="16"/>
      <w:szCs w:val="16"/>
    </w:rPr>
  </w:style>
  <w:style w:type="paragraph" w:styleId="Kommentartekst">
    <w:name w:val="annotation text"/>
    <w:basedOn w:val="Normal"/>
    <w:link w:val="KommentartekstTegn"/>
    <w:uiPriority w:val="99"/>
    <w:semiHidden/>
    <w:unhideWhenUsed/>
    <w:rsid w:val="24D27D6B"/>
    <w:rPr>
      <w:sz w:val="20"/>
      <w:szCs w:val="20"/>
    </w:rPr>
  </w:style>
  <w:style w:type="character" w:customStyle="1" w:styleId="KommentartekstTegn">
    <w:name w:val="Kommentartekst Tegn"/>
    <w:basedOn w:val="Standardskrifttypeiafsnit"/>
    <w:link w:val="Kommentartekst"/>
    <w:uiPriority w:val="99"/>
    <w:semiHidden/>
    <w:rsid w:val="24D27D6B"/>
    <w:rPr>
      <w:noProof w:val="0"/>
      <w:sz w:val="20"/>
      <w:szCs w:val="20"/>
      <w:lang w:val="da-DK"/>
    </w:rPr>
  </w:style>
  <w:style w:type="paragraph" w:styleId="Kommentaremne">
    <w:name w:val="annotation subject"/>
    <w:basedOn w:val="Kommentartekst"/>
    <w:next w:val="Kommentartekst"/>
    <w:link w:val="KommentaremneTegn"/>
    <w:uiPriority w:val="99"/>
    <w:semiHidden/>
    <w:unhideWhenUsed/>
    <w:rsid w:val="24D27D6B"/>
    <w:rPr>
      <w:b/>
      <w:bCs/>
    </w:rPr>
  </w:style>
  <w:style w:type="character" w:customStyle="1" w:styleId="KommentaremneTegn">
    <w:name w:val="Kommentaremne Tegn"/>
    <w:basedOn w:val="KommentartekstTegn"/>
    <w:link w:val="Kommentaremne"/>
    <w:uiPriority w:val="99"/>
    <w:semiHidden/>
    <w:rsid w:val="24D27D6B"/>
    <w:rPr>
      <w:b/>
      <w:bCs/>
      <w:noProof w:val="0"/>
      <w:sz w:val="20"/>
      <w:szCs w:val="20"/>
      <w:lang w:val="da-DK"/>
    </w:rPr>
  </w:style>
  <w:style w:type="character" w:customStyle="1" w:styleId="normaltextrun">
    <w:name w:val="normaltextrun"/>
    <w:basedOn w:val="Standardskrifttypeiafsnit"/>
    <w:rsid w:val="001B2423"/>
  </w:style>
  <w:style w:type="character" w:customStyle="1" w:styleId="eop">
    <w:name w:val="eop"/>
    <w:basedOn w:val="Standardskrifttypeiafsnit"/>
    <w:rsid w:val="001B2423"/>
  </w:style>
  <w:style w:type="character" w:customStyle="1" w:styleId="spellingerror">
    <w:name w:val="spellingerror"/>
    <w:basedOn w:val="Standardskrifttypeiafsnit"/>
    <w:rsid w:val="007F58BB"/>
  </w:style>
  <w:style w:type="paragraph" w:customStyle="1" w:styleId="paragraph">
    <w:name w:val="paragraph"/>
    <w:basedOn w:val="Normal"/>
    <w:uiPriority w:val="1"/>
    <w:rsid w:val="24D27D6B"/>
    <w:pPr>
      <w:spacing w:beforeAutospacing="1" w:afterAutospacing="1"/>
    </w:pPr>
    <w:rPr>
      <w:rFonts w:ascii="Times New Roman" w:eastAsia="Times New Roman" w:hAnsi="Times New Roman" w:cs="Times New Roman"/>
      <w:lang w:eastAsia="da-DK"/>
    </w:rPr>
  </w:style>
  <w:style w:type="table" w:styleId="Tabel-Gitter">
    <w:name w:val="Table Grid"/>
    <w:basedOn w:val="Tabel-Normal"/>
    <w:uiPriority w:val="59"/>
    <w:rsid w:val="00E4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24D27D6B"/>
    <w:pPr>
      <w:contextualSpacing/>
    </w:pPr>
    <w:rPr>
      <w:rFonts w:asciiTheme="majorHAnsi" w:eastAsiaTheme="majorEastAsia" w:hAnsiTheme="majorHAnsi" w:cstheme="majorBidi"/>
      <w:sz w:val="56"/>
      <w:szCs w:val="56"/>
    </w:rPr>
  </w:style>
  <w:style w:type="paragraph" w:styleId="Undertitel">
    <w:name w:val="Subtitle"/>
    <w:basedOn w:val="Normal"/>
    <w:next w:val="Normal"/>
    <w:link w:val="UndertitelTegn"/>
    <w:uiPriority w:val="11"/>
    <w:qFormat/>
    <w:rsid w:val="24D27D6B"/>
    <w:rPr>
      <w:color w:val="5A5A5A"/>
    </w:rPr>
  </w:style>
  <w:style w:type="paragraph" w:styleId="Citat">
    <w:name w:val="Quote"/>
    <w:basedOn w:val="Normal"/>
    <w:next w:val="Normal"/>
    <w:link w:val="CitatTegn"/>
    <w:uiPriority w:val="29"/>
    <w:qFormat/>
    <w:rsid w:val="24D27D6B"/>
    <w:pPr>
      <w:spacing w:before="200"/>
      <w:ind w:left="864" w:right="864"/>
      <w:jc w:val="center"/>
    </w:pPr>
    <w:rPr>
      <w:i/>
      <w:iCs/>
      <w:color w:val="404040" w:themeColor="text1" w:themeTint="BF"/>
    </w:rPr>
  </w:style>
  <w:style w:type="paragraph" w:styleId="Strktcitat">
    <w:name w:val="Intense Quote"/>
    <w:basedOn w:val="Normal"/>
    <w:next w:val="Normal"/>
    <w:link w:val="StrktcitatTegn"/>
    <w:uiPriority w:val="30"/>
    <w:qFormat/>
    <w:rsid w:val="24D27D6B"/>
    <w:pPr>
      <w:spacing w:before="360" w:after="360"/>
      <w:ind w:left="864" w:right="864"/>
      <w:jc w:val="center"/>
    </w:pPr>
    <w:rPr>
      <w:i/>
      <w:iCs/>
      <w:color w:val="4F81BD" w:themeColor="accent1"/>
    </w:rPr>
  </w:style>
  <w:style w:type="character" w:customStyle="1" w:styleId="Overskrift3Tegn">
    <w:name w:val="Overskrift 3 Tegn"/>
    <w:basedOn w:val="Standardskrifttypeiafsnit"/>
    <w:link w:val="Overskrift3"/>
    <w:uiPriority w:val="9"/>
    <w:rsid w:val="24D27D6B"/>
    <w:rPr>
      <w:rFonts w:asciiTheme="majorHAnsi" w:eastAsiaTheme="majorEastAsia" w:hAnsiTheme="majorHAnsi" w:cstheme="majorBidi"/>
      <w:noProof w:val="0"/>
      <w:color w:val="243F60"/>
      <w:sz w:val="24"/>
      <w:szCs w:val="24"/>
      <w:lang w:val="da-DK"/>
    </w:rPr>
  </w:style>
  <w:style w:type="character" w:customStyle="1" w:styleId="Overskrift4Tegn">
    <w:name w:val="Overskrift 4 Tegn"/>
    <w:basedOn w:val="Standardskrifttypeiafsnit"/>
    <w:link w:val="Overskrift4"/>
    <w:uiPriority w:val="9"/>
    <w:rsid w:val="24D27D6B"/>
    <w:rPr>
      <w:rFonts w:asciiTheme="majorHAnsi" w:eastAsiaTheme="majorEastAsia" w:hAnsiTheme="majorHAnsi" w:cstheme="majorBidi"/>
      <w:i/>
      <w:iCs/>
      <w:noProof w:val="0"/>
      <w:color w:val="365F91" w:themeColor="accent1" w:themeShade="BF"/>
      <w:lang w:val="da-DK"/>
    </w:rPr>
  </w:style>
  <w:style w:type="character" w:customStyle="1" w:styleId="Overskrift5Tegn">
    <w:name w:val="Overskrift 5 Tegn"/>
    <w:basedOn w:val="Standardskrifttypeiafsnit"/>
    <w:link w:val="Overskrift5"/>
    <w:uiPriority w:val="9"/>
    <w:rsid w:val="24D27D6B"/>
    <w:rPr>
      <w:rFonts w:asciiTheme="majorHAnsi" w:eastAsiaTheme="majorEastAsia" w:hAnsiTheme="majorHAnsi" w:cstheme="majorBidi"/>
      <w:noProof w:val="0"/>
      <w:color w:val="365F91" w:themeColor="accent1" w:themeShade="BF"/>
      <w:lang w:val="da-DK"/>
    </w:rPr>
  </w:style>
  <w:style w:type="character" w:customStyle="1" w:styleId="Overskrift6Tegn">
    <w:name w:val="Overskrift 6 Tegn"/>
    <w:basedOn w:val="Standardskrifttypeiafsnit"/>
    <w:link w:val="Overskrift6"/>
    <w:uiPriority w:val="9"/>
    <w:rsid w:val="24D27D6B"/>
    <w:rPr>
      <w:rFonts w:asciiTheme="majorHAnsi" w:eastAsiaTheme="majorEastAsia" w:hAnsiTheme="majorHAnsi" w:cstheme="majorBidi"/>
      <w:noProof w:val="0"/>
      <w:color w:val="243F60"/>
      <w:lang w:val="da-DK"/>
    </w:rPr>
  </w:style>
  <w:style w:type="character" w:customStyle="1" w:styleId="Overskrift7Tegn">
    <w:name w:val="Overskrift 7 Tegn"/>
    <w:basedOn w:val="Standardskrifttypeiafsnit"/>
    <w:link w:val="Overskrift7"/>
    <w:uiPriority w:val="9"/>
    <w:rsid w:val="24D27D6B"/>
    <w:rPr>
      <w:rFonts w:asciiTheme="majorHAnsi" w:eastAsiaTheme="majorEastAsia" w:hAnsiTheme="majorHAnsi" w:cstheme="majorBidi"/>
      <w:i/>
      <w:iCs/>
      <w:noProof w:val="0"/>
      <w:color w:val="243F60"/>
      <w:lang w:val="da-DK"/>
    </w:rPr>
  </w:style>
  <w:style w:type="character" w:customStyle="1" w:styleId="Overskrift8Tegn">
    <w:name w:val="Overskrift 8 Tegn"/>
    <w:basedOn w:val="Standardskrifttypeiafsnit"/>
    <w:link w:val="Overskrift8"/>
    <w:uiPriority w:val="9"/>
    <w:rsid w:val="24D27D6B"/>
    <w:rPr>
      <w:rFonts w:asciiTheme="majorHAnsi" w:eastAsiaTheme="majorEastAsia" w:hAnsiTheme="majorHAnsi" w:cstheme="majorBidi"/>
      <w:noProof w:val="0"/>
      <w:color w:val="272727"/>
      <w:sz w:val="21"/>
      <w:szCs w:val="21"/>
      <w:lang w:val="da-DK"/>
    </w:rPr>
  </w:style>
  <w:style w:type="character" w:customStyle="1" w:styleId="Overskrift9Tegn">
    <w:name w:val="Overskrift 9 Tegn"/>
    <w:basedOn w:val="Standardskrifttypeiafsnit"/>
    <w:link w:val="Overskrift9"/>
    <w:uiPriority w:val="9"/>
    <w:rsid w:val="24D27D6B"/>
    <w:rPr>
      <w:rFonts w:asciiTheme="majorHAnsi" w:eastAsiaTheme="majorEastAsia" w:hAnsiTheme="majorHAnsi" w:cstheme="majorBidi"/>
      <w:i/>
      <w:iCs/>
      <w:noProof w:val="0"/>
      <w:color w:val="272727"/>
      <w:sz w:val="21"/>
      <w:szCs w:val="21"/>
      <w:lang w:val="da-DK"/>
    </w:rPr>
  </w:style>
  <w:style w:type="character" w:customStyle="1" w:styleId="TitelTegn">
    <w:name w:val="Titel Tegn"/>
    <w:basedOn w:val="Standardskrifttypeiafsnit"/>
    <w:link w:val="Titel"/>
    <w:uiPriority w:val="10"/>
    <w:rsid w:val="24D27D6B"/>
    <w:rPr>
      <w:rFonts w:asciiTheme="majorHAnsi" w:eastAsiaTheme="majorEastAsia" w:hAnsiTheme="majorHAnsi" w:cstheme="majorBidi"/>
      <w:noProof w:val="0"/>
      <w:sz w:val="56"/>
      <w:szCs w:val="56"/>
      <w:lang w:val="da-DK"/>
    </w:rPr>
  </w:style>
  <w:style w:type="character" w:customStyle="1" w:styleId="UndertitelTegn">
    <w:name w:val="Undertitel Tegn"/>
    <w:basedOn w:val="Standardskrifttypeiafsnit"/>
    <w:link w:val="Undertitel"/>
    <w:uiPriority w:val="11"/>
    <w:rsid w:val="24D27D6B"/>
    <w:rPr>
      <w:noProof w:val="0"/>
      <w:color w:val="5A5A5A"/>
      <w:lang w:val="da-DK"/>
    </w:rPr>
  </w:style>
  <w:style w:type="character" w:customStyle="1" w:styleId="CitatTegn">
    <w:name w:val="Citat Tegn"/>
    <w:basedOn w:val="Standardskrifttypeiafsnit"/>
    <w:link w:val="Citat"/>
    <w:uiPriority w:val="29"/>
    <w:rsid w:val="24D27D6B"/>
    <w:rPr>
      <w:i/>
      <w:iCs/>
      <w:noProof w:val="0"/>
      <w:color w:val="404040" w:themeColor="text1" w:themeTint="BF"/>
      <w:lang w:val="da-DK"/>
    </w:rPr>
  </w:style>
  <w:style w:type="character" w:customStyle="1" w:styleId="StrktcitatTegn">
    <w:name w:val="Stærkt citat Tegn"/>
    <w:basedOn w:val="Standardskrifttypeiafsnit"/>
    <w:link w:val="Strktcitat"/>
    <w:uiPriority w:val="30"/>
    <w:rsid w:val="24D27D6B"/>
    <w:rPr>
      <w:i/>
      <w:iCs/>
      <w:noProof w:val="0"/>
      <w:color w:val="4F81BD" w:themeColor="accent1"/>
      <w:lang w:val="da-DK"/>
    </w:rPr>
  </w:style>
  <w:style w:type="paragraph" w:styleId="Indholdsfortegnelse1">
    <w:name w:val="toc 1"/>
    <w:basedOn w:val="Normal"/>
    <w:next w:val="Normal"/>
    <w:uiPriority w:val="39"/>
    <w:unhideWhenUsed/>
    <w:rsid w:val="24D27D6B"/>
    <w:pPr>
      <w:spacing w:after="100"/>
    </w:pPr>
  </w:style>
  <w:style w:type="paragraph" w:styleId="Indholdsfortegnelse2">
    <w:name w:val="toc 2"/>
    <w:basedOn w:val="Normal"/>
    <w:next w:val="Normal"/>
    <w:uiPriority w:val="39"/>
    <w:unhideWhenUsed/>
    <w:rsid w:val="24D27D6B"/>
    <w:pPr>
      <w:spacing w:after="100"/>
      <w:ind w:left="220"/>
    </w:pPr>
  </w:style>
  <w:style w:type="paragraph" w:styleId="Indholdsfortegnelse3">
    <w:name w:val="toc 3"/>
    <w:basedOn w:val="Normal"/>
    <w:next w:val="Normal"/>
    <w:uiPriority w:val="39"/>
    <w:unhideWhenUsed/>
    <w:rsid w:val="24D27D6B"/>
    <w:pPr>
      <w:spacing w:after="100"/>
      <w:ind w:left="440"/>
    </w:pPr>
  </w:style>
  <w:style w:type="paragraph" w:styleId="Indholdsfortegnelse4">
    <w:name w:val="toc 4"/>
    <w:basedOn w:val="Normal"/>
    <w:next w:val="Normal"/>
    <w:uiPriority w:val="39"/>
    <w:unhideWhenUsed/>
    <w:rsid w:val="24D27D6B"/>
    <w:pPr>
      <w:spacing w:after="100"/>
      <w:ind w:left="660"/>
    </w:pPr>
  </w:style>
  <w:style w:type="paragraph" w:styleId="Indholdsfortegnelse5">
    <w:name w:val="toc 5"/>
    <w:basedOn w:val="Normal"/>
    <w:next w:val="Normal"/>
    <w:uiPriority w:val="39"/>
    <w:unhideWhenUsed/>
    <w:rsid w:val="24D27D6B"/>
    <w:pPr>
      <w:spacing w:after="100"/>
      <w:ind w:left="880"/>
    </w:pPr>
  </w:style>
  <w:style w:type="paragraph" w:styleId="Indholdsfortegnelse6">
    <w:name w:val="toc 6"/>
    <w:basedOn w:val="Normal"/>
    <w:next w:val="Normal"/>
    <w:uiPriority w:val="39"/>
    <w:unhideWhenUsed/>
    <w:rsid w:val="24D27D6B"/>
    <w:pPr>
      <w:spacing w:after="100"/>
      <w:ind w:left="1100"/>
    </w:pPr>
  </w:style>
  <w:style w:type="paragraph" w:styleId="Indholdsfortegnelse7">
    <w:name w:val="toc 7"/>
    <w:basedOn w:val="Normal"/>
    <w:next w:val="Normal"/>
    <w:uiPriority w:val="39"/>
    <w:unhideWhenUsed/>
    <w:rsid w:val="24D27D6B"/>
    <w:pPr>
      <w:spacing w:after="100"/>
      <w:ind w:left="1320"/>
    </w:pPr>
  </w:style>
  <w:style w:type="paragraph" w:styleId="Indholdsfortegnelse8">
    <w:name w:val="toc 8"/>
    <w:basedOn w:val="Normal"/>
    <w:next w:val="Normal"/>
    <w:uiPriority w:val="39"/>
    <w:unhideWhenUsed/>
    <w:rsid w:val="24D27D6B"/>
    <w:pPr>
      <w:spacing w:after="100"/>
      <w:ind w:left="1540"/>
    </w:pPr>
  </w:style>
  <w:style w:type="paragraph" w:styleId="Indholdsfortegnelse9">
    <w:name w:val="toc 9"/>
    <w:basedOn w:val="Normal"/>
    <w:next w:val="Normal"/>
    <w:uiPriority w:val="39"/>
    <w:unhideWhenUsed/>
    <w:rsid w:val="24D27D6B"/>
    <w:pPr>
      <w:spacing w:after="100"/>
      <w:ind w:left="1760"/>
    </w:pPr>
  </w:style>
  <w:style w:type="paragraph" w:styleId="Slutnotetekst">
    <w:name w:val="endnote text"/>
    <w:basedOn w:val="Normal"/>
    <w:link w:val="SlutnotetekstTegn"/>
    <w:uiPriority w:val="99"/>
    <w:semiHidden/>
    <w:unhideWhenUsed/>
    <w:rsid w:val="24D27D6B"/>
    <w:rPr>
      <w:sz w:val="20"/>
      <w:szCs w:val="20"/>
    </w:rPr>
  </w:style>
  <w:style w:type="character" w:customStyle="1" w:styleId="SlutnotetekstTegn">
    <w:name w:val="Slutnotetekst Tegn"/>
    <w:basedOn w:val="Standardskrifttypeiafsnit"/>
    <w:link w:val="Slutnotetekst"/>
    <w:uiPriority w:val="99"/>
    <w:semiHidden/>
    <w:rsid w:val="24D27D6B"/>
    <w:rPr>
      <w:noProof w:val="0"/>
      <w:sz w:val="20"/>
      <w:szCs w:val="20"/>
      <w:lang w:val="da-DK"/>
    </w:rPr>
  </w:style>
  <w:style w:type="paragraph" w:styleId="Fodnotetekst">
    <w:name w:val="footnote text"/>
    <w:basedOn w:val="Normal"/>
    <w:link w:val="FodnotetekstTegn"/>
    <w:uiPriority w:val="99"/>
    <w:semiHidden/>
    <w:unhideWhenUsed/>
    <w:rsid w:val="24D27D6B"/>
    <w:rPr>
      <w:sz w:val="20"/>
      <w:szCs w:val="20"/>
    </w:rPr>
  </w:style>
  <w:style w:type="character" w:customStyle="1" w:styleId="FodnotetekstTegn">
    <w:name w:val="Fodnotetekst Tegn"/>
    <w:basedOn w:val="Standardskrifttypeiafsnit"/>
    <w:link w:val="Fodnotetekst"/>
    <w:uiPriority w:val="99"/>
    <w:semiHidden/>
    <w:rsid w:val="24D27D6B"/>
    <w:rPr>
      <w:noProof w:val="0"/>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928">
      <w:bodyDiv w:val="1"/>
      <w:marLeft w:val="0"/>
      <w:marRight w:val="0"/>
      <w:marTop w:val="0"/>
      <w:marBottom w:val="0"/>
      <w:divBdr>
        <w:top w:val="none" w:sz="0" w:space="0" w:color="auto"/>
        <w:left w:val="none" w:sz="0" w:space="0" w:color="auto"/>
        <w:bottom w:val="none" w:sz="0" w:space="0" w:color="auto"/>
        <w:right w:val="none" w:sz="0" w:space="0" w:color="auto"/>
      </w:divBdr>
    </w:div>
    <w:div w:id="126239875">
      <w:bodyDiv w:val="1"/>
      <w:marLeft w:val="0"/>
      <w:marRight w:val="0"/>
      <w:marTop w:val="0"/>
      <w:marBottom w:val="0"/>
      <w:divBdr>
        <w:top w:val="none" w:sz="0" w:space="0" w:color="auto"/>
        <w:left w:val="none" w:sz="0" w:space="0" w:color="auto"/>
        <w:bottom w:val="none" w:sz="0" w:space="0" w:color="auto"/>
        <w:right w:val="none" w:sz="0" w:space="0" w:color="auto"/>
      </w:divBdr>
    </w:div>
    <w:div w:id="145165774">
      <w:bodyDiv w:val="1"/>
      <w:marLeft w:val="0"/>
      <w:marRight w:val="0"/>
      <w:marTop w:val="0"/>
      <w:marBottom w:val="0"/>
      <w:divBdr>
        <w:top w:val="none" w:sz="0" w:space="0" w:color="auto"/>
        <w:left w:val="none" w:sz="0" w:space="0" w:color="auto"/>
        <w:bottom w:val="none" w:sz="0" w:space="0" w:color="auto"/>
        <w:right w:val="none" w:sz="0" w:space="0" w:color="auto"/>
      </w:divBdr>
    </w:div>
    <w:div w:id="457526403">
      <w:bodyDiv w:val="1"/>
      <w:marLeft w:val="0"/>
      <w:marRight w:val="0"/>
      <w:marTop w:val="0"/>
      <w:marBottom w:val="0"/>
      <w:divBdr>
        <w:top w:val="none" w:sz="0" w:space="0" w:color="auto"/>
        <w:left w:val="none" w:sz="0" w:space="0" w:color="auto"/>
        <w:bottom w:val="none" w:sz="0" w:space="0" w:color="auto"/>
        <w:right w:val="none" w:sz="0" w:space="0" w:color="auto"/>
      </w:divBdr>
    </w:div>
    <w:div w:id="492260265">
      <w:bodyDiv w:val="1"/>
      <w:marLeft w:val="0"/>
      <w:marRight w:val="0"/>
      <w:marTop w:val="0"/>
      <w:marBottom w:val="0"/>
      <w:divBdr>
        <w:top w:val="none" w:sz="0" w:space="0" w:color="auto"/>
        <w:left w:val="none" w:sz="0" w:space="0" w:color="auto"/>
        <w:bottom w:val="none" w:sz="0" w:space="0" w:color="auto"/>
        <w:right w:val="none" w:sz="0" w:space="0" w:color="auto"/>
      </w:divBdr>
    </w:div>
    <w:div w:id="522476278">
      <w:bodyDiv w:val="1"/>
      <w:marLeft w:val="0"/>
      <w:marRight w:val="0"/>
      <w:marTop w:val="0"/>
      <w:marBottom w:val="0"/>
      <w:divBdr>
        <w:top w:val="none" w:sz="0" w:space="0" w:color="auto"/>
        <w:left w:val="none" w:sz="0" w:space="0" w:color="auto"/>
        <w:bottom w:val="none" w:sz="0" w:space="0" w:color="auto"/>
        <w:right w:val="none" w:sz="0" w:space="0" w:color="auto"/>
      </w:divBdr>
      <w:divsChild>
        <w:div w:id="1029376605">
          <w:marLeft w:val="0"/>
          <w:marRight w:val="0"/>
          <w:marTop w:val="0"/>
          <w:marBottom w:val="0"/>
          <w:divBdr>
            <w:top w:val="none" w:sz="0" w:space="0" w:color="auto"/>
            <w:left w:val="none" w:sz="0" w:space="0" w:color="auto"/>
            <w:bottom w:val="none" w:sz="0" w:space="0" w:color="auto"/>
            <w:right w:val="none" w:sz="0" w:space="0" w:color="auto"/>
          </w:divBdr>
        </w:div>
        <w:div w:id="1101952894">
          <w:marLeft w:val="0"/>
          <w:marRight w:val="0"/>
          <w:marTop w:val="0"/>
          <w:marBottom w:val="0"/>
          <w:divBdr>
            <w:top w:val="none" w:sz="0" w:space="0" w:color="auto"/>
            <w:left w:val="none" w:sz="0" w:space="0" w:color="auto"/>
            <w:bottom w:val="none" w:sz="0" w:space="0" w:color="auto"/>
            <w:right w:val="none" w:sz="0" w:space="0" w:color="auto"/>
          </w:divBdr>
        </w:div>
      </w:divsChild>
    </w:div>
    <w:div w:id="706102414">
      <w:bodyDiv w:val="1"/>
      <w:marLeft w:val="0"/>
      <w:marRight w:val="0"/>
      <w:marTop w:val="0"/>
      <w:marBottom w:val="0"/>
      <w:divBdr>
        <w:top w:val="none" w:sz="0" w:space="0" w:color="auto"/>
        <w:left w:val="none" w:sz="0" w:space="0" w:color="auto"/>
        <w:bottom w:val="none" w:sz="0" w:space="0" w:color="auto"/>
        <w:right w:val="none" w:sz="0" w:space="0" w:color="auto"/>
      </w:divBdr>
      <w:divsChild>
        <w:div w:id="2086024527">
          <w:marLeft w:val="0"/>
          <w:marRight w:val="0"/>
          <w:marTop w:val="0"/>
          <w:marBottom w:val="0"/>
          <w:divBdr>
            <w:top w:val="none" w:sz="0" w:space="0" w:color="auto"/>
            <w:left w:val="none" w:sz="0" w:space="0" w:color="auto"/>
            <w:bottom w:val="none" w:sz="0" w:space="0" w:color="auto"/>
            <w:right w:val="none" w:sz="0" w:space="0" w:color="auto"/>
          </w:divBdr>
        </w:div>
      </w:divsChild>
    </w:div>
    <w:div w:id="713231773">
      <w:bodyDiv w:val="1"/>
      <w:marLeft w:val="0"/>
      <w:marRight w:val="0"/>
      <w:marTop w:val="0"/>
      <w:marBottom w:val="0"/>
      <w:divBdr>
        <w:top w:val="none" w:sz="0" w:space="0" w:color="auto"/>
        <w:left w:val="none" w:sz="0" w:space="0" w:color="auto"/>
        <w:bottom w:val="none" w:sz="0" w:space="0" w:color="auto"/>
        <w:right w:val="none" w:sz="0" w:space="0" w:color="auto"/>
      </w:divBdr>
    </w:div>
    <w:div w:id="847643817">
      <w:bodyDiv w:val="1"/>
      <w:marLeft w:val="0"/>
      <w:marRight w:val="0"/>
      <w:marTop w:val="0"/>
      <w:marBottom w:val="0"/>
      <w:divBdr>
        <w:top w:val="none" w:sz="0" w:space="0" w:color="auto"/>
        <w:left w:val="none" w:sz="0" w:space="0" w:color="auto"/>
        <w:bottom w:val="none" w:sz="0" w:space="0" w:color="auto"/>
        <w:right w:val="none" w:sz="0" w:space="0" w:color="auto"/>
      </w:divBdr>
      <w:divsChild>
        <w:div w:id="1204059950">
          <w:marLeft w:val="0"/>
          <w:marRight w:val="0"/>
          <w:marTop w:val="0"/>
          <w:marBottom w:val="0"/>
          <w:divBdr>
            <w:top w:val="none" w:sz="0" w:space="0" w:color="auto"/>
            <w:left w:val="none" w:sz="0" w:space="0" w:color="auto"/>
            <w:bottom w:val="none" w:sz="0" w:space="0" w:color="auto"/>
            <w:right w:val="none" w:sz="0" w:space="0" w:color="auto"/>
          </w:divBdr>
        </w:div>
      </w:divsChild>
    </w:div>
    <w:div w:id="1898279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bbb75e-a043-4fb9-b75e-497beddbdbaa">
      <UserInfo>
        <DisplayName>Simon Poulsen</DisplayName>
        <AccountId>118</AccountId>
        <AccountType/>
      </UserInfo>
    </SharedWithUsers>
    <TaxCatchAll xmlns="64bbb75e-a043-4fb9-b75e-497beddbdbaa" xsi:nil="true"/>
    <lcf76f155ced4ddcb4097134ff3c332f xmlns="d359267e-3c5c-436a-8276-b40654fb459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1F33B7F73E424A8C1FBCD3CB93AE21" ma:contentTypeVersion="17" ma:contentTypeDescription="Opret et nyt dokument." ma:contentTypeScope="" ma:versionID="afc8f554acf04d0931cd650fb98318ce">
  <xsd:schema xmlns:xsd="http://www.w3.org/2001/XMLSchema" xmlns:xs="http://www.w3.org/2001/XMLSchema" xmlns:p="http://schemas.microsoft.com/office/2006/metadata/properties" xmlns:ns2="d359267e-3c5c-436a-8276-b40654fb4592" xmlns:ns3="64bbb75e-a043-4fb9-b75e-497beddbdbaa" targetNamespace="http://schemas.microsoft.com/office/2006/metadata/properties" ma:root="true" ma:fieldsID="b3c56a9f259d9b9a13452a897262b2e1" ns2:_="" ns3:_="">
    <xsd:import namespace="d359267e-3c5c-436a-8276-b40654fb4592"/>
    <xsd:import namespace="64bbb75e-a043-4fb9-b75e-497beddbd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9267e-3c5c-436a-8276-b40654fb4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1d371d57-4a4d-408d-9015-f80ef0da2bd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bb75e-a043-4fb9-b75e-497beddbdba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4dda8088-00f0-4fde-bc8f-4c9b273bd863}" ma:internalName="TaxCatchAll" ma:showField="CatchAllData" ma:web="64bbb75e-a043-4fb9-b75e-497beddbd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7656E-7300-4837-90C2-83164329C83E}">
  <ds:schemaRefs>
    <ds:schemaRef ds:uri="http://schemas.microsoft.com/sharepoint/v3/contenttype/forms"/>
  </ds:schemaRefs>
</ds:datastoreItem>
</file>

<file path=customXml/itemProps2.xml><?xml version="1.0" encoding="utf-8"?>
<ds:datastoreItem xmlns:ds="http://schemas.openxmlformats.org/officeDocument/2006/customXml" ds:itemID="{AAE9D71E-6B6F-454F-8C4C-E8CF1123D3F9}">
  <ds:schemaRefs>
    <ds:schemaRef ds:uri="http://schemas.microsoft.com/office/2006/metadata/properties"/>
    <ds:schemaRef ds:uri="http://schemas.microsoft.com/office/infopath/2007/PartnerControls"/>
    <ds:schemaRef ds:uri="64bbb75e-a043-4fb9-b75e-497beddbdbaa"/>
    <ds:schemaRef ds:uri="d359267e-3c5c-436a-8276-b40654fb4592"/>
  </ds:schemaRefs>
</ds:datastoreItem>
</file>

<file path=customXml/itemProps3.xml><?xml version="1.0" encoding="utf-8"?>
<ds:datastoreItem xmlns:ds="http://schemas.openxmlformats.org/officeDocument/2006/customXml" ds:itemID="{5D49CB8A-7B06-47BF-87E3-4B843F02A212}">
  <ds:schemaRefs>
    <ds:schemaRef ds:uri="http://schemas.openxmlformats.org/officeDocument/2006/bibliography"/>
  </ds:schemaRefs>
</ds:datastoreItem>
</file>

<file path=customXml/itemProps4.xml><?xml version="1.0" encoding="utf-8"?>
<ds:datastoreItem xmlns:ds="http://schemas.openxmlformats.org/officeDocument/2006/customXml" ds:itemID="{A28DE503-9384-4D24-AFE6-5E5ADFAF7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9267e-3c5c-436a-8276-b40654fb4592"/>
    <ds:schemaRef ds:uri="64bbb75e-a043-4fb9-b75e-497beddbd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2380</Words>
  <Characters>14519</Characters>
  <Application>Microsoft Office Word</Application>
  <DocSecurity>0</DocSecurity>
  <Lines>120</Lines>
  <Paragraphs>33</Paragraphs>
  <ScaleCrop>false</ScaleCrop>
  <Company>Vordingborg Kommune</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Bech Sørensen</dc:creator>
  <cp:keywords/>
  <dc:description/>
  <cp:lastModifiedBy>Carl Lowies</cp:lastModifiedBy>
  <cp:revision>2</cp:revision>
  <cp:lastPrinted>2020-08-06T10:24:00Z</cp:lastPrinted>
  <dcterms:created xsi:type="dcterms:W3CDTF">2024-01-19T12:12:00Z</dcterms:created>
  <dcterms:modified xsi:type="dcterms:W3CDTF">2024-01-19T12:12:00Z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0x010100071F33B7F73E424A8C1FBCD3CB93AE21</vt:lpwstr>
  </property>
  <property fmtid="{D5CDD505-2E9C-101B-9397-08002B2CF9AE}" pid="3" name="_dlc_DocIdItemGuid">
    <vt:lpwstr>e18002c6-04c6-42fc-88e6-ce71b0692b98</vt:lpwstr>
  </property>
  <property fmtid="{D5CDD505-2E9C-101B-9397-08002B2CF9AE}" pid="4" name="Order">
    <vt:r8>48480500</vt:r8>
  </property>
  <property fmtid="{D5CDD505-2E9C-101B-9397-08002B2CF9AE}" pid="5" name="xd_Signature">
    <vt:bool>false</vt:bool>
  </property>
  <property fmtid="{D5CDD505-2E9C-101B-9397-08002B2CF9AE}" pid="6" name="xd_ProgID">
    <vt:lpwstr/>
  </property>
  <property fmtid="{D5CDD505-2E9C-101B-9397-08002B2CF9AE}" pid="7" name="_dlc_DocId">
    <vt:lpwstr>CDCHSDWA3ANQ-822388791-484805</vt:lpwstr>
  </property>
  <property fmtid="{D5CDD505-2E9C-101B-9397-08002B2CF9AE}" pid="8" name="_dlc_DocIdUrl">
    <vt:lpwstr>https://danskeskoleelever.sharepoint.com/sites/dse/_layouts/15/DocIdRedir.aspx?ID=CDCHSDWA3ANQ-822388791-484805, CDCHSDWA3ANQ-822388791-484805</vt:lpwstr>
  </property>
  <property fmtid="{D5CDD505-2E9C-101B-9397-08002B2CF9AE}" pid="9" name="ComplianceAssetId">
    <vt:lpwstr/>
  </property>
  <property fmtid="{D5CDD505-2E9C-101B-9397-08002B2CF9AE}" pid="10" name="TemplateUrl">
    <vt:lpwstr/>
  </property>
  <property fmtid="{D5CDD505-2E9C-101B-9397-08002B2CF9AE}" pid="11" name="AuthorIds_UIVersion_1024">
    <vt:lpwstr>34</vt:lpwstr>
  </property>
  <property fmtid="{D5CDD505-2E9C-101B-9397-08002B2CF9AE}" pid="12" name="MSIP_Label_f6f6c63d-f56a-412e-a146-aee6183c4601_Enabled">
    <vt:lpwstr>True</vt:lpwstr>
  </property>
  <property fmtid="{D5CDD505-2E9C-101B-9397-08002B2CF9AE}" pid="13" name="MSIP_Label_f6f6c63d-f56a-412e-a146-aee6183c4601_SiteId">
    <vt:lpwstr>f77d1b2e-deb4-4c1b-92be-43b6c9278dad</vt:lpwstr>
  </property>
  <property fmtid="{D5CDD505-2E9C-101B-9397-08002B2CF9AE}" pid="14" name="MSIP_Label_f6f6c63d-f56a-412e-a146-aee6183c4601_Owner">
    <vt:lpwstr>hbs@skoleelever.dk</vt:lpwstr>
  </property>
  <property fmtid="{D5CDD505-2E9C-101B-9397-08002B2CF9AE}" pid="15" name="MSIP_Label_f6f6c63d-f56a-412e-a146-aee6183c4601_SetDate">
    <vt:lpwstr>2020-04-21T09:39:44.7758266Z</vt:lpwstr>
  </property>
  <property fmtid="{D5CDD505-2E9C-101B-9397-08002B2CF9AE}" pid="16" name="MSIP_Label_f6f6c63d-f56a-412e-a146-aee6183c4601_Name">
    <vt:lpwstr>External</vt:lpwstr>
  </property>
  <property fmtid="{D5CDD505-2E9C-101B-9397-08002B2CF9AE}" pid="17" name="MSIP_Label_f6f6c63d-f56a-412e-a146-aee6183c4601_Application">
    <vt:lpwstr>Microsoft Azure Information Protection</vt:lpwstr>
  </property>
  <property fmtid="{D5CDD505-2E9C-101B-9397-08002B2CF9AE}" pid="18" name="MSIP_Label_f6f6c63d-f56a-412e-a146-aee6183c4601_ActionId">
    <vt:lpwstr>4be26459-71ab-4b5d-9d56-06cf1e0b46a7</vt:lpwstr>
  </property>
  <property fmtid="{D5CDD505-2E9C-101B-9397-08002B2CF9AE}" pid="19" name="MSIP_Label_f6f6c63d-f56a-412e-a146-aee6183c4601_Extended_MSFT_Method">
    <vt:lpwstr>Manual</vt:lpwstr>
  </property>
  <property fmtid="{D5CDD505-2E9C-101B-9397-08002B2CF9AE}" pid="20" name="MSIP_Label_524964f4-c193-4d96-af96-90104c8f6da5_Enabled">
    <vt:lpwstr>True</vt:lpwstr>
  </property>
  <property fmtid="{D5CDD505-2E9C-101B-9397-08002B2CF9AE}" pid="21" name="MSIP_Label_524964f4-c193-4d96-af96-90104c8f6da5_SiteId">
    <vt:lpwstr>f77d1b2e-deb4-4c1b-92be-43b6c9278dad</vt:lpwstr>
  </property>
  <property fmtid="{D5CDD505-2E9C-101B-9397-08002B2CF9AE}" pid="22" name="MSIP_Label_524964f4-c193-4d96-af96-90104c8f6da5_Owner">
    <vt:lpwstr>hbs@skoleelever.dk</vt:lpwstr>
  </property>
  <property fmtid="{D5CDD505-2E9C-101B-9397-08002B2CF9AE}" pid="23" name="MSIP_Label_524964f4-c193-4d96-af96-90104c8f6da5_SetDate">
    <vt:lpwstr>2020-04-21T09:39:44.7758266Z</vt:lpwstr>
  </property>
  <property fmtid="{D5CDD505-2E9C-101B-9397-08002B2CF9AE}" pid="24" name="MSIP_Label_524964f4-c193-4d96-af96-90104c8f6da5_Name">
    <vt:lpwstr>General</vt:lpwstr>
  </property>
  <property fmtid="{D5CDD505-2E9C-101B-9397-08002B2CF9AE}" pid="25" name="MSIP_Label_524964f4-c193-4d96-af96-90104c8f6da5_Application">
    <vt:lpwstr>Microsoft Azure Information Protection</vt:lpwstr>
  </property>
  <property fmtid="{D5CDD505-2E9C-101B-9397-08002B2CF9AE}" pid="26" name="MSIP_Label_524964f4-c193-4d96-af96-90104c8f6da5_ActionId">
    <vt:lpwstr>4be26459-71ab-4b5d-9d56-06cf1e0b46a7</vt:lpwstr>
  </property>
  <property fmtid="{D5CDD505-2E9C-101B-9397-08002B2CF9AE}" pid="27" name="MSIP_Label_524964f4-c193-4d96-af96-90104c8f6da5_Parent">
    <vt:lpwstr>f6f6c63d-f56a-412e-a146-aee6183c4601</vt:lpwstr>
  </property>
  <property fmtid="{D5CDD505-2E9C-101B-9397-08002B2CF9AE}" pid="28" name="MSIP_Label_524964f4-c193-4d96-af96-90104c8f6da5_Extended_MSFT_Method">
    <vt:lpwstr>Manual</vt:lpwstr>
  </property>
  <property fmtid="{D5CDD505-2E9C-101B-9397-08002B2CF9AE}" pid="29" name="Sensitivity">
    <vt:lpwstr>External General</vt:lpwstr>
  </property>
  <property fmtid="{D5CDD505-2E9C-101B-9397-08002B2CF9AE}" pid="30" name="MediaServiceImageTags">
    <vt:lpwstr/>
  </property>
</Properties>
</file>